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AD4A6" w14:textId="42BC0099" w:rsidR="00472A4B" w:rsidRPr="00472A4B" w:rsidRDefault="009C4683" w:rsidP="00472A4B">
      <w:pPr>
        <w:spacing w:after="0"/>
        <w:ind w:left="120"/>
        <w:rPr>
          <w:rFonts w:ascii="Calibri" w:eastAsia="Calibri" w:hAnsi="Calibri" w:cs="Times New Roman"/>
          <w:lang w:val="ru-RU"/>
        </w:rPr>
      </w:pPr>
      <w:r>
        <w:rPr>
          <w:rFonts w:ascii="Calibri" w:eastAsia="Calibri" w:hAnsi="Calibri" w:cs="Times New Roman"/>
          <w:noProof/>
          <w:lang w:val="ru-RU" w:eastAsia="ru-RU"/>
        </w:rPr>
        <w:drawing>
          <wp:inline distT="0" distB="0" distL="0" distR="0" wp14:anchorId="416FD0CA" wp14:editId="36314306">
            <wp:extent cx="6239877" cy="292100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42934" cy="29224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CAB55" w14:textId="77777777" w:rsidR="00472A4B" w:rsidRPr="00472A4B" w:rsidRDefault="00472A4B" w:rsidP="00472A4B">
      <w:pPr>
        <w:spacing w:after="0"/>
        <w:ind w:left="120"/>
        <w:rPr>
          <w:rFonts w:ascii="Calibri" w:eastAsia="Calibri" w:hAnsi="Calibri" w:cs="Times New Roman"/>
          <w:lang w:val="ru-RU"/>
        </w:rPr>
      </w:pPr>
      <w:r w:rsidRPr="00472A4B">
        <w:rPr>
          <w:rFonts w:ascii="Times New Roman" w:eastAsia="Calibri" w:hAnsi="Times New Roman" w:cs="Times New Roman"/>
          <w:color w:val="000000"/>
          <w:sz w:val="28"/>
          <w:lang w:val="ru-RU"/>
        </w:rPr>
        <w:t>‌</w:t>
      </w:r>
    </w:p>
    <w:p w14:paraId="5E95E393" w14:textId="77777777" w:rsidR="00472A4B" w:rsidRPr="00472A4B" w:rsidRDefault="00472A4B" w:rsidP="00472A4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37485672" w14:textId="77777777" w:rsidR="00472A4B" w:rsidRPr="00472A4B" w:rsidRDefault="00472A4B" w:rsidP="00472A4B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14:paraId="1AE4FF45" w14:textId="77777777" w:rsidR="009C4683" w:rsidRDefault="00472A4B" w:rsidP="00472A4B">
      <w:pPr>
        <w:spacing w:after="0" w:line="408" w:lineRule="auto"/>
        <w:rPr>
          <w:rFonts w:ascii="Calibri" w:eastAsia="Calibri" w:hAnsi="Calibri" w:cs="Times New Roman"/>
          <w:lang w:val="ru-RU"/>
        </w:rPr>
      </w:pPr>
      <w:r w:rsidRPr="00472A4B">
        <w:rPr>
          <w:rFonts w:ascii="Calibri" w:eastAsia="Calibri" w:hAnsi="Calibri" w:cs="Times New Roman"/>
          <w:lang w:val="ru-RU"/>
        </w:rPr>
        <w:t xml:space="preserve">                                                       </w:t>
      </w:r>
    </w:p>
    <w:p w14:paraId="4E3C3175" w14:textId="77777777" w:rsidR="009C4683" w:rsidRDefault="009C4683" w:rsidP="00472A4B">
      <w:pPr>
        <w:spacing w:after="0" w:line="408" w:lineRule="auto"/>
        <w:rPr>
          <w:rFonts w:ascii="Calibri" w:eastAsia="Calibri" w:hAnsi="Calibri" w:cs="Times New Roman"/>
          <w:lang w:val="ru-RU"/>
        </w:rPr>
      </w:pPr>
    </w:p>
    <w:p w14:paraId="7642466B" w14:textId="77777777" w:rsidR="009C4683" w:rsidRDefault="009C4683" w:rsidP="00472A4B">
      <w:pPr>
        <w:spacing w:after="0" w:line="408" w:lineRule="auto"/>
        <w:rPr>
          <w:rFonts w:ascii="Calibri" w:eastAsia="Calibri" w:hAnsi="Calibri" w:cs="Times New Roman"/>
          <w:lang w:val="ru-RU"/>
        </w:rPr>
      </w:pPr>
    </w:p>
    <w:p w14:paraId="6D29174C" w14:textId="67946CCE" w:rsidR="00472A4B" w:rsidRPr="00472A4B" w:rsidRDefault="00472A4B" w:rsidP="009C4683">
      <w:pPr>
        <w:spacing w:after="0" w:line="408" w:lineRule="auto"/>
        <w:jc w:val="center"/>
        <w:rPr>
          <w:rFonts w:ascii="Calibri" w:eastAsia="Calibri" w:hAnsi="Calibri" w:cs="Times New Roman"/>
          <w:b/>
          <w:lang w:val="ru-RU"/>
        </w:rPr>
      </w:pPr>
      <w:r w:rsidRPr="00472A4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5C6FAE2D" w14:textId="77777777" w:rsidR="00472A4B" w:rsidRPr="00472A4B" w:rsidRDefault="00472A4B" w:rsidP="009C4683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472A4B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по учебному предмету</w:t>
      </w:r>
    </w:p>
    <w:p w14:paraId="4379E005" w14:textId="122E68B0" w:rsidR="00472A4B" w:rsidRPr="00472A4B" w:rsidRDefault="00472A4B" w:rsidP="009C468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«Развитие речи</w:t>
      </w:r>
      <w:r w:rsidRPr="00472A4B"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</w:p>
    <w:p w14:paraId="3593FA55" w14:textId="441F1771" w:rsidR="00472A4B" w:rsidRPr="00472A4B" w:rsidRDefault="00472A4B" w:rsidP="009C468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72A4B">
        <w:rPr>
          <w:rFonts w:ascii="Times New Roman" w:eastAsia="Calibri" w:hAnsi="Times New Roman" w:cs="Times New Roman"/>
          <w:sz w:val="28"/>
          <w:szCs w:val="28"/>
          <w:lang w:val="ru-RU"/>
        </w:rPr>
        <w:t>5 класс</w:t>
      </w:r>
    </w:p>
    <w:p w14:paraId="08F7528B" w14:textId="77777777" w:rsidR="00472A4B" w:rsidRPr="00472A4B" w:rsidRDefault="00472A4B" w:rsidP="009C468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_GoBack"/>
      <w:bookmarkEnd w:id="0"/>
      <w:r w:rsidRPr="00472A4B">
        <w:rPr>
          <w:rFonts w:ascii="Times New Roman" w:eastAsia="Calibri" w:hAnsi="Times New Roman" w:cs="Times New Roman"/>
          <w:sz w:val="28"/>
          <w:szCs w:val="28"/>
          <w:lang w:val="ru-RU"/>
        </w:rPr>
        <w:t>вариант 1</w:t>
      </w:r>
    </w:p>
    <w:p w14:paraId="132652CD" w14:textId="77777777" w:rsidR="00472A4B" w:rsidRPr="00472A4B" w:rsidRDefault="00472A4B" w:rsidP="009C4683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40432DB5" w14:textId="77777777" w:rsidR="00472A4B" w:rsidRPr="00472A4B" w:rsidRDefault="00472A4B" w:rsidP="00472A4B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472A4B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(для слабослышащих и позднооглохших обучающихся с умственной отсталостью (интеллектуальными нарушениями)) </w:t>
      </w:r>
    </w:p>
    <w:p w14:paraId="6C3D4B2C" w14:textId="3B0FE7FD" w:rsidR="00472A4B" w:rsidRDefault="00472A4B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6C439712" w14:textId="78077649" w:rsidR="00E971BA" w:rsidRDefault="00E971BA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5151CC53" w14:textId="4A186518" w:rsidR="00E971BA" w:rsidRDefault="00E971BA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4EB1480" w14:textId="697E309D" w:rsidR="00E971BA" w:rsidRDefault="00E971BA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291BE721" w14:textId="2E7EACA3" w:rsidR="00E971BA" w:rsidRDefault="00E971BA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CB1C646" w14:textId="5B105C32" w:rsidR="00E971BA" w:rsidRDefault="00E971BA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DADD22B" w14:textId="30647398" w:rsidR="00E971BA" w:rsidRDefault="00E971BA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18B35BFF" w14:textId="33DD0DF2" w:rsidR="00E971BA" w:rsidRDefault="00E971BA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426CBB41" w14:textId="77777777" w:rsidR="00E971BA" w:rsidRPr="00472A4B" w:rsidRDefault="00E971BA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14:paraId="7CA31290" w14:textId="77777777" w:rsidR="00472A4B" w:rsidRPr="00472A4B" w:rsidRDefault="00472A4B" w:rsidP="00472A4B">
      <w:pPr>
        <w:spacing w:after="0"/>
        <w:rPr>
          <w:rFonts w:ascii="Calibri" w:eastAsia="Calibri" w:hAnsi="Calibri" w:cs="Times New Roman"/>
          <w:lang w:val="ru-RU"/>
        </w:rPr>
      </w:pPr>
    </w:p>
    <w:p w14:paraId="170C2915" w14:textId="77777777" w:rsidR="00472A4B" w:rsidRPr="00472A4B" w:rsidRDefault="00472A4B" w:rsidP="00472A4B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472A4B">
        <w:rPr>
          <w:rFonts w:ascii="Times New Roman" w:eastAsia="Calibri" w:hAnsi="Times New Roman" w:cs="Times New Roman"/>
          <w:color w:val="000000"/>
          <w:sz w:val="28"/>
          <w:lang w:val="ru-RU"/>
        </w:rPr>
        <w:t>​</w:t>
      </w:r>
      <w:r w:rsidRPr="00472A4B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с. Кинель-Черкассы, ‌ 2024</w:t>
      </w:r>
    </w:p>
    <w:p w14:paraId="3965DB91" w14:textId="77777777" w:rsidR="00BB2F99" w:rsidRDefault="00BB2F99" w:rsidP="00BB2F99">
      <w:pPr>
        <w:spacing w:after="0"/>
        <w:ind w:left="120"/>
        <w:jc w:val="center"/>
        <w:rPr>
          <w:lang w:val="ru-RU"/>
        </w:rPr>
      </w:pPr>
    </w:p>
    <w:p w14:paraId="13A515F5" w14:textId="77777777" w:rsidR="00BB2F99" w:rsidRDefault="00BB2F99" w:rsidP="00BB2F99">
      <w:pPr>
        <w:spacing w:after="0"/>
        <w:rPr>
          <w:lang w:val="ru-RU"/>
        </w:rPr>
      </w:pPr>
    </w:p>
    <w:p w14:paraId="5CFD587A" w14:textId="43F52547" w:rsidR="00BB2F99" w:rsidRPr="009C4683" w:rsidRDefault="00BB2F99" w:rsidP="00E971BA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1" w:name="block-7932529"/>
      <w:bookmarkEnd w:id="1"/>
      <w:r w:rsidRPr="009C4683">
        <w:rPr>
          <w:rFonts w:ascii="Times New Roman" w:hAnsi="Times New Roman" w:cs="Times New Roman"/>
          <w:sz w:val="24"/>
          <w:szCs w:val="24"/>
          <w:lang w:val="ru-RU"/>
        </w:rPr>
        <w:t>Пояснительная записка</w:t>
      </w:r>
    </w:p>
    <w:p w14:paraId="7E3823AC" w14:textId="77777777" w:rsidR="00BB2F99" w:rsidRPr="00383C1D" w:rsidRDefault="00B75E50" w:rsidP="00B75E50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</w:t>
      </w:r>
      <w:r w:rsidR="00BB2F99" w:rsidRPr="00383C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абочая программа по развитию речи для глухих, слабослышащих и позднооглохших обучающихся на уровне начального общего образования разработана в соответствии </w:t>
      </w:r>
      <w:proofErr w:type="gramStart"/>
      <w:r w:rsidR="00BB2F99" w:rsidRPr="00383C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</w:t>
      </w:r>
      <w:proofErr w:type="gramEnd"/>
      <w:r w:rsidR="00BB2F99" w:rsidRPr="00383C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:</w:t>
      </w:r>
    </w:p>
    <w:p w14:paraId="4ABD7824" w14:textId="22F3E9FF" w:rsidR="00BB2F99" w:rsidRPr="00383C1D" w:rsidRDefault="001A54C7" w:rsidP="00BB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A54C7">
        <w:rPr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Адаптированной основной общеобразовательной программой</w:t>
      </w:r>
      <w:r w:rsidRPr="001A54C7">
        <w:rPr>
          <w:rFonts w:ascii="Times New Roman" w:hAnsi="Times New Roman" w:cs="Times New Roman"/>
          <w:sz w:val="24"/>
          <w:szCs w:val="24"/>
          <w:lang w:val="ru-RU"/>
        </w:rPr>
        <w:t xml:space="preserve"> образования слабослышащих и позднооглохших обучающихся с умственной отсталостью (интеллектуальными нарушениями) вариант 1)) ГБОУ СОШ №2 «ОЦ» с. Кинель-Черкассы;</w:t>
      </w:r>
    </w:p>
    <w:p w14:paraId="61B6E441" w14:textId="77777777" w:rsidR="00BB2F99" w:rsidRPr="00383C1D" w:rsidRDefault="00BB2F99" w:rsidP="00BB2F99">
      <w:pPr>
        <w:pStyle w:val="a3"/>
        <w:tabs>
          <w:tab w:val="left" w:pos="1701"/>
        </w:tabs>
        <w:spacing w:after="0" w:line="240" w:lineRule="auto"/>
        <w:ind w:right="-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C1D">
        <w:rPr>
          <w:rFonts w:ascii="Times New Roman" w:hAnsi="Times New Roman" w:cs="Times New Roman"/>
          <w:b/>
          <w:sz w:val="24"/>
          <w:szCs w:val="24"/>
        </w:rPr>
        <w:t xml:space="preserve">Нормативными документами </w:t>
      </w:r>
      <w:r w:rsidRPr="00383C1D">
        <w:rPr>
          <w:rFonts w:ascii="Times New Roman" w:hAnsi="Times New Roman" w:cs="Times New Roman"/>
          <w:sz w:val="24"/>
          <w:szCs w:val="24"/>
        </w:rPr>
        <w:t>для составления рабочей программы являются:</w:t>
      </w:r>
    </w:p>
    <w:p w14:paraId="405F7006" w14:textId="77777777" w:rsidR="00BB2F99" w:rsidRPr="00383C1D" w:rsidRDefault="00BB2F99" w:rsidP="00BB2F99">
      <w:pPr>
        <w:pStyle w:val="a3"/>
        <w:tabs>
          <w:tab w:val="left" w:pos="1701"/>
        </w:tabs>
        <w:spacing w:after="0" w:line="240" w:lineRule="auto"/>
        <w:ind w:right="-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3C1D">
        <w:rPr>
          <w:rFonts w:ascii="Times New Roman" w:hAnsi="Times New Roman" w:cs="Times New Roman"/>
          <w:sz w:val="24"/>
          <w:szCs w:val="24"/>
        </w:rPr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28596AED" w14:textId="77777777" w:rsidR="00BB2F99" w:rsidRPr="00383C1D" w:rsidRDefault="00BB2F99" w:rsidP="00BB2F99">
      <w:pPr>
        <w:pStyle w:val="ConsPlusNormal"/>
        <w:ind w:firstLine="567"/>
        <w:jc w:val="both"/>
      </w:pPr>
      <w:r w:rsidRPr="00383C1D">
        <w:t xml:space="preserve">- Закон РФ «Об образовании в Российской Федерации» № 273-ФЗ от 29.12.2012; 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Российской Федерации от 19.12. 2014г. </w:t>
      </w:r>
      <w:r w:rsidRPr="00383C1D">
        <w:rPr>
          <w:lang w:eastAsia="en-US" w:bidi="en-US"/>
        </w:rPr>
        <w:t>№</w:t>
      </w:r>
      <w:r w:rsidRPr="00383C1D">
        <w:t xml:space="preserve">1598 </w:t>
      </w:r>
    </w:p>
    <w:p w14:paraId="0967CA49" w14:textId="77777777" w:rsidR="00BB2F99" w:rsidRPr="00383C1D" w:rsidRDefault="00BB2F99" w:rsidP="00BB2F99">
      <w:pPr>
        <w:shd w:val="clear" w:color="auto" w:fill="FFFFFF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  <w:lang w:val="ru-RU"/>
        </w:rPr>
      </w:pPr>
      <w:r w:rsidRPr="00383C1D">
        <w:rPr>
          <w:rFonts w:ascii="Times New Roman" w:eastAsia="Calibri" w:hAnsi="Times New Roman" w:cs="Times New Roman"/>
          <w:sz w:val="24"/>
          <w:szCs w:val="24"/>
          <w:lang w:val="ru-RU"/>
        </w:rPr>
        <w:t>- Приказ Министерства просвещения РФ от 24 ноября 2022 г. № 1023 «Об утверждении федеральной адаптированной образовательной программы начального общего образования для обучающихся с ограниченными возможностями здоровья;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6DC8113B" w14:textId="77777777" w:rsidR="00BB2F99" w:rsidRPr="00383C1D" w:rsidRDefault="00BB2F99" w:rsidP="00BB2F99">
      <w:pPr>
        <w:tabs>
          <w:tab w:val="left" w:pos="720"/>
          <w:tab w:val="left" w:pos="170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83C1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- </w:t>
      </w:r>
      <w:r w:rsidRPr="00383C1D">
        <w:rPr>
          <w:rFonts w:ascii="Times New Roman" w:eastAsia="Calibri" w:hAnsi="Times New Roman" w:cs="Times New Roman"/>
          <w:sz w:val="24"/>
          <w:szCs w:val="24"/>
          <w:lang w:val="ru-RU"/>
        </w:rPr>
        <w:t>Приказ Министерства просвещения РФ от 24 ноября 2022 г. №</w:t>
      </w:r>
      <w:r w:rsidRPr="00383C1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383C1D">
        <w:rPr>
          <w:rFonts w:ascii="Times New Roman" w:eastAsia="Calibri" w:hAnsi="Times New Roman" w:cs="Times New Roman"/>
          <w:sz w:val="24"/>
          <w:szCs w:val="24"/>
          <w:lang w:val="ru-RU"/>
        </w:rPr>
        <w:t>1025</w:t>
      </w:r>
      <w:r w:rsidRPr="00383C1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</w:t>
      </w:r>
      <w:r w:rsidRPr="00383C1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 утверждении федеральной адаптированной образовательной программы основного общего образования для обучающихся с ограниченными возможностями здоровья” </w:t>
      </w:r>
    </w:p>
    <w:p w14:paraId="2F4A05E9" w14:textId="6ADB0EC7" w:rsidR="00BB2F99" w:rsidRPr="00383C1D" w:rsidRDefault="00BB2F99" w:rsidP="00BB2F99">
      <w:pPr>
        <w:tabs>
          <w:tab w:val="left" w:pos="720"/>
          <w:tab w:val="left" w:pos="170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ru-RU" w:eastAsia="ru-RU"/>
        </w:rPr>
      </w:pPr>
      <w:r w:rsidRPr="00383C1D">
        <w:rPr>
          <w:rFonts w:ascii="Times New Roman" w:hAnsi="Times New Roman" w:cs="Times New Roman"/>
          <w:sz w:val="24"/>
          <w:szCs w:val="24"/>
          <w:lang w:val="ru-RU"/>
        </w:rPr>
        <w:t>- Адаптированная основная общеобразовательная</w:t>
      </w:r>
      <w:r w:rsidR="00631470">
        <w:rPr>
          <w:rFonts w:ascii="Times New Roman" w:hAnsi="Times New Roman" w:cs="Times New Roman"/>
          <w:sz w:val="24"/>
          <w:szCs w:val="24"/>
          <w:lang w:val="ru-RU"/>
        </w:rPr>
        <w:t xml:space="preserve"> программа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образования слабослышащих и позднооглохших обучающихся с умственной отсталостью (интеллектуа</w:t>
      </w:r>
      <w:r w:rsidR="00B75E50">
        <w:rPr>
          <w:rFonts w:ascii="Times New Roman" w:hAnsi="Times New Roman" w:cs="Times New Roman"/>
          <w:sz w:val="24"/>
          <w:szCs w:val="24"/>
          <w:lang w:val="ru-RU"/>
        </w:rPr>
        <w:t>льными нарушениями) вариант 1</w:t>
      </w:r>
      <w:r w:rsidR="00631470">
        <w:rPr>
          <w:rFonts w:ascii="Times New Roman" w:hAnsi="Times New Roman" w:cs="Times New Roman"/>
          <w:sz w:val="24"/>
          <w:szCs w:val="24"/>
          <w:lang w:val="ru-RU"/>
        </w:rPr>
        <w:t>))</w:t>
      </w:r>
      <w:r w:rsidR="00B75E5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bCs/>
          <w:sz w:val="24"/>
          <w:szCs w:val="24"/>
          <w:lang w:val="ru-RU" w:eastAsia="ru-RU"/>
        </w:rPr>
        <w:t>ГБОУ СОШ №2 «ОЦ» с. Кинель-Черкассы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5D190B0" w14:textId="77777777" w:rsidR="00BB2F99" w:rsidRPr="00383C1D" w:rsidRDefault="00BB2F99" w:rsidP="00BB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Кинель-Черкассы муниципального района Кинель - Черкасский Самарской области </w:t>
      </w:r>
    </w:p>
    <w:p w14:paraId="13A89000" w14:textId="77777777" w:rsidR="00BB2F99" w:rsidRPr="00383C1D" w:rsidRDefault="00BB2F99" w:rsidP="00BB2F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В основу разработки программы </w:t>
      </w:r>
      <w:r w:rsidR="00B75E50">
        <w:rPr>
          <w:rFonts w:ascii="Times New Roman" w:hAnsi="Times New Roman" w:cs="Times New Roman"/>
          <w:sz w:val="24"/>
          <w:szCs w:val="24"/>
          <w:lang w:val="ru-RU"/>
        </w:rPr>
        <w:t>по развитию речи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 для обучающихся с нарушениями слуха заложены дифференцированный и</w:t>
      </w:r>
      <w:r w:rsidRPr="00383C1D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83C1D">
        <w:rPr>
          <w:rFonts w:ascii="Times New Roman" w:hAnsi="Times New Roman" w:cs="Times New Roman"/>
          <w:sz w:val="24"/>
          <w:szCs w:val="24"/>
          <w:lang w:val="ru-RU"/>
        </w:rPr>
        <w:t>деятельностный</w:t>
      </w:r>
      <w:proofErr w:type="spellEnd"/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 подходы. Применение дифференцированного подхода к</w:t>
      </w:r>
      <w:r w:rsidRPr="00383C1D">
        <w:rPr>
          <w:rFonts w:ascii="Times New Roman" w:hAnsi="Times New Roman" w:cs="Times New Roman"/>
          <w:sz w:val="24"/>
          <w:szCs w:val="24"/>
        </w:rPr>
        <w:t> 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созданию образовательных программ обеспечивает разнообразие содержания, предоставляя обучающимся с нарушениями слуха возможность реализовать свой индивидуальный потенциал с учетом особых образовательных потребностей.</w:t>
      </w:r>
    </w:p>
    <w:p w14:paraId="44A8FE3B" w14:textId="77777777" w:rsidR="00BB2F99" w:rsidRPr="00383C1D" w:rsidRDefault="00BB2F99" w:rsidP="00BB2F99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83C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Предусмотрены различные виды деятельности для реализации особых образовательных потребностей обучающихся с нарушениями слуха. Специальные виды деятельности обеспечивают вариативность подходов к</w:t>
      </w:r>
      <w:r w:rsidRPr="00383C1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83C1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организации уроков.</w:t>
      </w:r>
    </w:p>
    <w:p w14:paraId="6C2AFCDA" w14:textId="7073AF47" w:rsidR="00E971BA" w:rsidRDefault="00BB2F99" w:rsidP="00E971B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C1D">
        <w:rPr>
          <w:rFonts w:ascii="Times New Roman" w:hAnsi="Times New Roman" w:cs="Times New Roman"/>
          <w:b/>
          <w:sz w:val="24"/>
          <w:szCs w:val="24"/>
        </w:rPr>
        <w:t>Цель курса</w:t>
      </w:r>
      <w:r w:rsidRPr="00383C1D">
        <w:rPr>
          <w:rFonts w:ascii="Times New Roman" w:hAnsi="Times New Roman" w:cs="Times New Roman"/>
          <w:sz w:val="24"/>
          <w:szCs w:val="24"/>
        </w:rPr>
        <w:t>: формирование у слабослышащих и позднооглохших обучающихся навыков восприятия и воспроизведения</w:t>
      </w:r>
      <w:r w:rsidRPr="00383C1D">
        <w:rPr>
          <w:rFonts w:ascii="Times New Roman" w:hAnsi="Times New Roman" w:cs="Times New Roman"/>
          <w:spacing w:val="-67"/>
          <w:sz w:val="24"/>
          <w:szCs w:val="24"/>
        </w:rPr>
        <w:t xml:space="preserve">  </w:t>
      </w:r>
      <w:r w:rsidRPr="00383C1D">
        <w:rPr>
          <w:rFonts w:ascii="Times New Roman" w:hAnsi="Times New Roman" w:cs="Times New Roman"/>
          <w:sz w:val="24"/>
          <w:szCs w:val="24"/>
        </w:rPr>
        <w:t>устной речи.</w:t>
      </w:r>
      <w:r w:rsidRPr="00383C1D">
        <w:rPr>
          <w:rFonts w:ascii="Times New Roman" w:hAnsi="Times New Roman" w:cs="Times New Roman"/>
          <w:sz w:val="24"/>
          <w:szCs w:val="24"/>
        </w:rPr>
        <w:br/>
      </w:r>
      <w:r w:rsidRPr="00383C1D">
        <w:rPr>
          <w:rFonts w:ascii="Times New Roman" w:hAnsi="Times New Roman" w:cs="Times New Roman"/>
          <w:b/>
          <w:sz w:val="24"/>
          <w:szCs w:val="24"/>
        </w:rPr>
        <w:t xml:space="preserve">Задачи курса: </w:t>
      </w:r>
      <w:r w:rsidRPr="00383C1D">
        <w:rPr>
          <w:rFonts w:ascii="Times New Roman" w:hAnsi="Times New Roman" w:cs="Times New Roman"/>
          <w:sz w:val="24"/>
          <w:szCs w:val="24"/>
        </w:rPr>
        <w:t xml:space="preserve">развитие у слабослышащих и позднооглохших обучающихся речевого слуха, </w:t>
      </w:r>
      <w:proofErr w:type="spellStart"/>
      <w:r w:rsidRPr="00383C1D">
        <w:rPr>
          <w:rFonts w:ascii="Times New Roman" w:hAnsi="Times New Roman" w:cs="Times New Roman"/>
          <w:sz w:val="24"/>
          <w:szCs w:val="24"/>
        </w:rPr>
        <w:t>слухозрительного</w:t>
      </w:r>
      <w:proofErr w:type="spellEnd"/>
      <w:r w:rsidRPr="00383C1D">
        <w:rPr>
          <w:rFonts w:ascii="Times New Roman" w:hAnsi="Times New Roman" w:cs="Times New Roman"/>
          <w:sz w:val="24"/>
          <w:szCs w:val="24"/>
        </w:rPr>
        <w:t xml:space="preserve"> восприятия речи, ее произносительной стороны. Это </w:t>
      </w:r>
      <w:proofErr w:type="spellStart"/>
      <w:r w:rsidRPr="00383C1D">
        <w:rPr>
          <w:rFonts w:ascii="Times New Roman" w:hAnsi="Times New Roman" w:cs="Times New Roman"/>
          <w:sz w:val="24"/>
          <w:szCs w:val="24"/>
        </w:rPr>
        <w:t>пособствует</w:t>
      </w:r>
      <w:proofErr w:type="spellEnd"/>
      <w:r w:rsidRPr="00383C1D">
        <w:rPr>
          <w:rFonts w:ascii="Times New Roman" w:hAnsi="Times New Roman" w:cs="Times New Roman"/>
          <w:sz w:val="24"/>
          <w:szCs w:val="24"/>
        </w:rPr>
        <w:t xml:space="preserve"> развитию устной речи, речевого поведения, навыков устной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коммуникации, что имеет важное значение для достижения выпускниками школы планируемых результатов овладения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предметными, социальными и коммуникативными компетенциями, активизации их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общения со</w:t>
      </w:r>
      <w:r w:rsidRPr="00383C1D"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слышащими людьми,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что</w:t>
      </w:r>
      <w:r w:rsidRPr="00383C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необходимо</w:t>
      </w:r>
      <w:r w:rsidRPr="00383C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для более</w:t>
      </w:r>
      <w:r w:rsidRPr="00383C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E971BA">
        <w:rPr>
          <w:rFonts w:ascii="Times New Roman" w:hAnsi="Times New Roman" w:cs="Times New Roman"/>
          <w:spacing w:val="-3"/>
          <w:sz w:val="24"/>
          <w:szCs w:val="24"/>
        </w:rPr>
        <w:t>п</w:t>
      </w:r>
      <w:r w:rsidRPr="00383C1D">
        <w:rPr>
          <w:rFonts w:ascii="Times New Roman" w:hAnsi="Times New Roman" w:cs="Times New Roman"/>
          <w:sz w:val="24"/>
          <w:szCs w:val="24"/>
        </w:rPr>
        <w:t>олноценного</w:t>
      </w:r>
      <w:r w:rsidRPr="00383C1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личностного</w:t>
      </w:r>
      <w:r w:rsidRPr="00383C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развития,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адаптации</w:t>
      </w:r>
      <w:r w:rsidRPr="00383C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и</w:t>
      </w:r>
      <w:r w:rsidRPr="00383C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интеграции</w:t>
      </w:r>
      <w:r w:rsidRPr="00383C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в обществе.</w:t>
      </w:r>
    </w:p>
    <w:p w14:paraId="222DFA0C" w14:textId="32CC8C31" w:rsidR="00A32FB6" w:rsidRPr="00383C1D" w:rsidRDefault="00A32FB6" w:rsidP="00E971BA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C1D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  <w:r w:rsidR="00BB2F99" w:rsidRPr="00383C1D">
        <w:rPr>
          <w:rFonts w:ascii="Times New Roman" w:hAnsi="Times New Roman" w:cs="Times New Roman"/>
          <w:sz w:val="24"/>
          <w:szCs w:val="24"/>
        </w:rPr>
        <w:br/>
      </w:r>
      <w:r w:rsidRPr="00383C1D">
        <w:rPr>
          <w:rFonts w:ascii="Times New Roman" w:hAnsi="Times New Roman" w:cs="Times New Roman"/>
          <w:sz w:val="24"/>
          <w:szCs w:val="24"/>
        </w:rPr>
        <w:t>Учебный</w:t>
      </w:r>
      <w:r w:rsidRPr="00383C1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предмет</w:t>
      </w:r>
      <w:r w:rsidRPr="00383C1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«Развитие речи»</w:t>
      </w:r>
      <w:r w:rsidRPr="00383C1D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состоит</w:t>
      </w:r>
      <w:r w:rsidRPr="00383C1D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из</w:t>
      </w:r>
      <w:r w:rsidRPr="00383C1D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двух</w:t>
      </w:r>
      <w:r w:rsidRPr="00383C1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 xml:space="preserve">основных </w:t>
      </w:r>
      <w:r w:rsidRPr="00383C1D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разделов:</w:t>
      </w:r>
    </w:p>
    <w:p w14:paraId="58DE6551" w14:textId="77777777" w:rsidR="00A32FB6" w:rsidRPr="00383C1D" w:rsidRDefault="00A32FB6" w:rsidP="00A32FB6">
      <w:pPr>
        <w:pStyle w:val="a5"/>
        <w:numPr>
          <w:ilvl w:val="0"/>
          <w:numId w:val="1"/>
        </w:numPr>
        <w:tabs>
          <w:tab w:val="left" w:pos="1100"/>
          <w:tab w:val="left" w:pos="1101"/>
        </w:tabs>
        <w:spacing w:line="337" w:lineRule="exact"/>
        <w:ind w:hanging="709"/>
        <w:rPr>
          <w:sz w:val="24"/>
          <w:szCs w:val="24"/>
        </w:rPr>
      </w:pPr>
      <w:r w:rsidRPr="00383C1D">
        <w:rPr>
          <w:sz w:val="24"/>
          <w:szCs w:val="24"/>
        </w:rPr>
        <w:t>развитие</w:t>
      </w:r>
      <w:r w:rsidRPr="00383C1D">
        <w:rPr>
          <w:spacing w:val="-6"/>
          <w:sz w:val="24"/>
          <w:szCs w:val="24"/>
        </w:rPr>
        <w:t xml:space="preserve"> </w:t>
      </w:r>
      <w:r w:rsidRPr="00383C1D">
        <w:rPr>
          <w:sz w:val="24"/>
          <w:szCs w:val="24"/>
        </w:rPr>
        <w:t>восприятия</w:t>
      </w:r>
      <w:r w:rsidRPr="00383C1D">
        <w:rPr>
          <w:spacing w:val="2"/>
          <w:sz w:val="24"/>
          <w:szCs w:val="24"/>
        </w:rPr>
        <w:t xml:space="preserve"> </w:t>
      </w:r>
      <w:r w:rsidRPr="00383C1D">
        <w:rPr>
          <w:sz w:val="24"/>
          <w:szCs w:val="24"/>
        </w:rPr>
        <w:t>устной</w:t>
      </w:r>
      <w:r w:rsidRPr="00383C1D">
        <w:rPr>
          <w:spacing w:val="-3"/>
          <w:sz w:val="24"/>
          <w:szCs w:val="24"/>
        </w:rPr>
        <w:t xml:space="preserve"> </w:t>
      </w:r>
      <w:r w:rsidRPr="00383C1D">
        <w:rPr>
          <w:sz w:val="24"/>
          <w:szCs w:val="24"/>
        </w:rPr>
        <w:t>речи</w:t>
      </w:r>
      <w:r w:rsidRPr="00383C1D">
        <w:rPr>
          <w:spacing w:val="-3"/>
          <w:sz w:val="24"/>
          <w:szCs w:val="24"/>
        </w:rPr>
        <w:t xml:space="preserve"> </w:t>
      </w:r>
      <w:r w:rsidRPr="00383C1D">
        <w:rPr>
          <w:sz w:val="24"/>
          <w:szCs w:val="24"/>
        </w:rPr>
        <w:t>(речевого</w:t>
      </w:r>
      <w:r w:rsidRPr="00383C1D">
        <w:rPr>
          <w:spacing w:val="-5"/>
          <w:sz w:val="24"/>
          <w:szCs w:val="24"/>
        </w:rPr>
        <w:t xml:space="preserve"> </w:t>
      </w:r>
      <w:r w:rsidRPr="00383C1D">
        <w:rPr>
          <w:sz w:val="24"/>
          <w:szCs w:val="24"/>
        </w:rPr>
        <w:t>слуха</w:t>
      </w:r>
      <w:r w:rsidRPr="00383C1D">
        <w:rPr>
          <w:spacing w:val="-1"/>
          <w:sz w:val="24"/>
          <w:szCs w:val="24"/>
        </w:rPr>
        <w:t xml:space="preserve"> </w:t>
      </w:r>
      <w:r w:rsidRPr="00383C1D">
        <w:rPr>
          <w:sz w:val="24"/>
          <w:szCs w:val="24"/>
        </w:rPr>
        <w:t>и</w:t>
      </w:r>
      <w:r w:rsidRPr="00383C1D">
        <w:rPr>
          <w:spacing w:val="-4"/>
          <w:sz w:val="24"/>
          <w:szCs w:val="24"/>
        </w:rPr>
        <w:t xml:space="preserve"> </w:t>
      </w:r>
      <w:proofErr w:type="spellStart"/>
      <w:r w:rsidRPr="00383C1D">
        <w:rPr>
          <w:sz w:val="24"/>
          <w:szCs w:val="24"/>
        </w:rPr>
        <w:t>слухозрительного</w:t>
      </w:r>
      <w:proofErr w:type="spellEnd"/>
      <w:r w:rsidRPr="00383C1D">
        <w:rPr>
          <w:spacing w:val="-3"/>
          <w:sz w:val="24"/>
          <w:szCs w:val="24"/>
        </w:rPr>
        <w:t xml:space="preserve"> </w:t>
      </w:r>
      <w:r w:rsidRPr="00383C1D">
        <w:rPr>
          <w:sz w:val="24"/>
          <w:szCs w:val="24"/>
        </w:rPr>
        <w:t>восприятия</w:t>
      </w:r>
      <w:r w:rsidRPr="00383C1D">
        <w:rPr>
          <w:spacing w:val="-3"/>
          <w:sz w:val="24"/>
          <w:szCs w:val="24"/>
        </w:rPr>
        <w:t xml:space="preserve"> </w:t>
      </w:r>
      <w:r w:rsidRPr="00383C1D">
        <w:rPr>
          <w:sz w:val="24"/>
          <w:szCs w:val="24"/>
        </w:rPr>
        <w:t>речи)</w:t>
      </w:r>
    </w:p>
    <w:p w14:paraId="66E1AECA" w14:textId="77777777" w:rsidR="00A32FB6" w:rsidRPr="00383C1D" w:rsidRDefault="00A32FB6" w:rsidP="00A32FB6">
      <w:pPr>
        <w:pStyle w:val="a5"/>
        <w:numPr>
          <w:ilvl w:val="0"/>
          <w:numId w:val="1"/>
        </w:numPr>
        <w:tabs>
          <w:tab w:val="left" w:pos="1100"/>
          <w:tab w:val="left" w:pos="1101"/>
        </w:tabs>
        <w:spacing w:before="1" w:line="342" w:lineRule="exact"/>
        <w:ind w:hanging="709"/>
        <w:rPr>
          <w:sz w:val="24"/>
          <w:szCs w:val="24"/>
        </w:rPr>
      </w:pPr>
      <w:r w:rsidRPr="00383C1D">
        <w:rPr>
          <w:sz w:val="24"/>
          <w:szCs w:val="24"/>
        </w:rPr>
        <w:lastRenderedPageBreak/>
        <w:t>развитие</w:t>
      </w:r>
      <w:r w:rsidRPr="00383C1D">
        <w:rPr>
          <w:spacing w:val="-6"/>
          <w:sz w:val="24"/>
          <w:szCs w:val="24"/>
        </w:rPr>
        <w:t xml:space="preserve"> </w:t>
      </w:r>
      <w:r w:rsidRPr="00383C1D">
        <w:rPr>
          <w:sz w:val="24"/>
          <w:szCs w:val="24"/>
        </w:rPr>
        <w:t>произносительной</w:t>
      </w:r>
      <w:r w:rsidRPr="00383C1D">
        <w:rPr>
          <w:spacing w:val="-2"/>
          <w:sz w:val="24"/>
          <w:szCs w:val="24"/>
        </w:rPr>
        <w:t xml:space="preserve"> </w:t>
      </w:r>
      <w:r w:rsidRPr="00383C1D">
        <w:rPr>
          <w:sz w:val="24"/>
          <w:szCs w:val="24"/>
        </w:rPr>
        <w:t>стороны</w:t>
      </w:r>
      <w:r w:rsidRPr="00383C1D">
        <w:rPr>
          <w:spacing w:val="-2"/>
          <w:sz w:val="24"/>
          <w:szCs w:val="24"/>
        </w:rPr>
        <w:t xml:space="preserve"> </w:t>
      </w:r>
      <w:r w:rsidRPr="00383C1D">
        <w:rPr>
          <w:sz w:val="24"/>
          <w:szCs w:val="24"/>
        </w:rPr>
        <w:t>речи</w:t>
      </w:r>
      <w:r w:rsidRPr="00383C1D">
        <w:rPr>
          <w:color w:val="221F1F"/>
          <w:sz w:val="24"/>
          <w:szCs w:val="24"/>
        </w:rPr>
        <w:t>.</w:t>
      </w:r>
    </w:p>
    <w:p w14:paraId="08F4C0E4" w14:textId="065CEC0C" w:rsidR="00E971BA" w:rsidRDefault="00A32FB6" w:rsidP="00E971BA">
      <w:pPr>
        <w:pStyle w:val="ParagraphStyle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383C1D">
        <w:rPr>
          <w:rFonts w:ascii="Times New Roman" w:hAnsi="Times New Roman" w:cs="Times New Roman"/>
        </w:rPr>
        <w:t>Время,</w:t>
      </w:r>
      <w:r w:rsidRPr="00383C1D">
        <w:rPr>
          <w:rFonts w:ascii="Times New Roman" w:hAnsi="Times New Roman" w:cs="Times New Roman"/>
          <w:spacing w:val="48"/>
        </w:rPr>
        <w:t xml:space="preserve"> </w:t>
      </w:r>
      <w:r w:rsidRPr="00383C1D">
        <w:rPr>
          <w:rFonts w:ascii="Times New Roman" w:hAnsi="Times New Roman" w:cs="Times New Roman"/>
        </w:rPr>
        <w:t>отведенное</w:t>
      </w:r>
      <w:r w:rsidRPr="00383C1D">
        <w:rPr>
          <w:rFonts w:ascii="Times New Roman" w:hAnsi="Times New Roman" w:cs="Times New Roman"/>
          <w:spacing w:val="44"/>
        </w:rPr>
        <w:t xml:space="preserve"> </w:t>
      </w:r>
      <w:r w:rsidRPr="00383C1D">
        <w:rPr>
          <w:rFonts w:ascii="Times New Roman" w:hAnsi="Times New Roman" w:cs="Times New Roman"/>
        </w:rPr>
        <w:t>на</w:t>
      </w:r>
      <w:r w:rsidRPr="00383C1D">
        <w:rPr>
          <w:rFonts w:ascii="Times New Roman" w:hAnsi="Times New Roman" w:cs="Times New Roman"/>
          <w:spacing w:val="42"/>
        </w:rPr>
        <w:t xml:space="preserve"> </w:t>
      </w:r>
      <w:r w:rsidRPr="00383C1D">
        <w:rPr>
          <w:rFonts w:ascii="Times New Roman" w:hAnsi="Times New Roman" w:cs="Times New Roman"/>
        </w:rPr>
        <w:t>работу</w:t>
      </w:r>
      <w:r w:rsidRPr="00383C1D">
        <w:rPr>
          <w:rFonts w:ascii="Times New Roman" w:hAnsi="Times New Roman" w:cs="Times New Roman"/>
          <w:spacing w:val="40"/>
        </w:rPr>
        <w:t xml:space="preserve"> </w:t>
      </w:r>
      <w:r w:rsidRPr="00383C1D">
        <w:rPr>
          <w:rFonts w:ascii="Times New Roman" w:hAnsi="Times New Roman" w:cs="Times New Roman"/>
        </w:rPr>
        <w:t>по</w:t>
      </w:r>
      <w:r w:rsidRPr="00383C1D">
        <w:rPr>
          <w:rFonts w:ascii="Times New Roman" w:hAnsi="Times New Roman" w:cs="Times New Roman"/>
          <w:spacing w:val="43"/>
        </w:rPr>
        <w:t xml:space="preserve"> </w:t>
      </w:r>
      <w:r w:rsidRPr="00383C1D">
        <w:rPr>
          <w:rFonts w:ascii="Times New Roman" w:hAnsi="Times New Roman" w:cs="Times New Roman"/>
        </w:rPr>
        <w:t>этим</w:t>
      </w:r>
      <w:r w:rsidRPr="00383C1D">
        <w:rPr>
          <w:rFonts w:ascii="Times New Roman" w:hAnsi="Times New Roman" w:cs="Times New Roman"/>
          <w:spacing w:val="42"/>
        </w:rPr>
        <w:t xml:space="preserve"> </w:t>
      </w:r>
      <w:r w:rsidRPr="00383C1D">
        <w:rPr>
          <w:rFonts w:ascii="Times New Roman" w:hAnsi="Times New Roman" w:cs="Times New Roman"/>
        </w:rPr>
        <w:t>разделам,</w:t>
      </w:r>
      <w:r w:rsidRPr="00383C1D">
        <w:rPr>
          <w:rFonts w:ascii="Times New Roman" w:hAnsi="Times New Roman" w:cs="Times New Roman"/>
          <w:spacing w:val="45"/>
        </w:rPr>
        <w:t xml:space="preserve"> </w:t>
      </w:r>
      <w:r w:rsidRPr="00383C1D">
        <w:rPr>
          <w:rFonts w:ascii="Times New Roman" w:hAnsi="Times New Roman" w:cs="Times New Roman"/>
        </w:rPr>
        <w:t>распределяется</w:t>
      </w:r>
      <w:r w:rsidRPr="00383C1D">
        <w:rPr>
          <w:rFonts w:ascii="Times New Roman" w:hAnsi="Times New Roman" w:cs="Times New Roman"/>
          <w:spacing w:val="47"/>
        </w:rPr>
        <w:t xml:space="preserve"> </w:t>
      </w:r>
      <w:r w:rsidRPr="00383C1D">
        <w:rPr>
          <w:rFonts w:ascii="Times New Roman" w:hAnsi="Times New Roman" w:cs="Times New Roman"/>
        </w:rPr>
        <w:t>равномерно</w:t>
      </w:r>
      <w:r w:rsidRPr="00383C1D">
        <w:rPr>
          <w:rFonts w:ascii="Times New Roman" w:hAnsi="Times New Roman" w:cs="Times New Roman"/>
          <w:spacing w:val="43"/>
        </w:rPr>
        <w:t xml:space="preserve"> </w:t>
      </w:r>
      <w:r w:rsidRPr="00383C1D">
        <w:rPr>
          <w:rFonts w:ascii="Times New Roman" w:hAnsi="Times New Roman" w:cs="Times New Roman"/>
        </w:rPr>
        <w:t>в</w:t>
      </w:r>
      <w:r w:rsidRPr="00383C1D">
        <w:rPr>
          <w:rFonts w:ascii="Times New Roman" w:hAnsi="Times New Roman" w:cs="Times New Roman"/>
          <w:spacing w:val="43"/>
        </w:rPr>
        <w:t xml:space="preserve"> </w:t>
      </w:r>
      <w:r w:rsidRPr="00383C1D">
        <w:rPr>
          <w:rFonts w:ascii="Times New Roman" w:hAnsi="Times New Roman" w:cs="Times New Roman"/>
        </w:rPr>
        <w:t>течение</w:t>
      </w:r>
      <w:r w:rsidRPr="00383C1D">
        <w:rPr>
          <w:rFonts w:ascii="Times New Roman" w:hAnsi="Times New Roman" w:cs="Times New Roman"/>
          <w:spacing w:val="44"/>
        </w:rPr>
        <w:t xml:space="preserve"> </w:t>
      </w:r>
      <w:r w:rsidRPr="00383C1D">
        <w:rPr>
          <w:rFonts w:ascii="Times New Roman" w:hAnsi="Times New Roman" w:cs="Times New Roman"/>
        </w:rPr>
        <w:t>учебной</w:t>
      </w:r>
      <w:r w:rsidRPr="00383C1D">
        <w:rPr>
          <w:rFonts w:ascii="Times New Roman" w:hAnsi="Times New Roman" w:cs="Times New Roman"/>
          <w:spacing w:val="46"/>
        </w:rPr>
        <w:t xml:space="preserve"> </w:t>
      </w:r>
      <w:r w:rsidRPr="00383C1D">
        <w:rPr>
          <w:rFonts w:ascii="Times New Roman" w:hAnsi="Times New Roman" w:cs="Times New Roman"/>
        </w:rPr>
        <w:t>недели:</w:t>
      </w:r>
      <w:r w:rsidRPr="00383C1D">
        <w:rPr>
          <w:rFonts w:ascii="Times New Roman" w:hAnsi="Times New Roman" w:cs="Times New Roman"/>
          <w:spacing w:val="41"/>
        </w:rPr>
        <w:t xml:space="preserve"> </w:t>
      </w:r>
      <w:r w:rsidRPr="00383C1D">
        <w:rPr>
          <w:rFonts w:ascii="Times New Roman" w:hAnsi="Times New Roman" w:cs="Times New Roman"/>
        </w:rPr>
        <w:t xml:space="preserve">половина </w:t>
      </w:r>
      <w:r w:rsidRPr="00383C1D">
        <w:rPr>
          <w:rFonts w:ascii="Times New Roman" w:hAnsi="Times New Roman" w:cs="Times New Roman"/>
          <w:spacing w:val="-67"/>
        </w:rPr>
        <w:t xml:space="preserve"> </w:t>
      </w:r>
      <w:r w:rsidRPr="00383C1D">
        <w:rPr>
          <w:rFonts w:ascii="Times New Roman" w:hAnsi="Times New Roman" w:cs="Times New Roman"/>
        </w:rPr>
        <w:t>времени</w:t>
      </w:r>
      <w:r w:rsidRPr="00383C1D">
        <w:rPr>
          <w:rFonts w:ascii="Times New Roman" w:hAnsi="Times New Roman" w:cs="Times New Roman"/>
          <w:spacing w:val="4"/>
        </w:rPr>
        <w:t xml:space="preserve"> </w:t>
      </w:r>
      <w:r w:rsidRPr="00383C1D">
        <w:rPr>
          <w:rFonts w:ascii="Times New Roman" w:hAnsi="Times New Roman" w:cs="Times New Roman"/>
        </w:rPr>
        <w:t>отводится</w:t>
      </w:r>
      <w:r w:rsidRPr="00383C1D">
        <w:rPr>
          <w:rFonts w:ascii="Times New Roman" w:hAnsi="Times New Roman" w:cs="Times New Roman"/>
          <w:spacing w:val="3"/>
        </w:rPr>
        <w:t xml:space="preserve"> </w:t>
      </w:r>
      <w:r w:rsidRPr="00383C1D">
        <w:rPr>
          <w:rFonts w:ascii="Times New Roman" w:hAnsi="Times New Roman" w:cs="Times New Roman"/>
        </w:rPr>
        <w:t>на</w:t>
      </w:r>
      <w:r w:rsidRPr="00383C1D">
        <w:rPr>
          <w:rFonts w:ascii="Times New Roman" w:hAnsi="Times New Roman" w:cs="Times New Roman"/>
          <w:spacing w:val="1"/>
        </w:rPr>
        <w:t xml:space="preserve"> </w:t>
      </w:r>
      <w:r w:rsidRPr="00383C1D">
        <w:rPr>
          <w:rFonts w:ascii="Times New Roman" w:hAnsi="Times New Roman" w:cs="Times New Roman"/>
        </w:rPr>
        <w:t>работу</w:t>
      </w:r>
      <w:r w:rsidRPr="00383C1D">
        <w:rPr>
          <w:rFonts w:ascii="Times New Roman" w:hAnsi="Times New Roman" w:cs="Times New Roman"/>
          <w:spacing w:val="-4"/>
        </w:rPr>
        <w:t xml:space="preserve"> </w:t>
      </w:r>
      <w:r w:rsidRPr="00383C1D">
        <w:rPr>
          <w:rFonts w:ascii="Times New Roman" w:hAnsi="Times New Roman" w:cs="Times New Roman"/>
        </w:rPr>
        <w:t>по</w:t>
      </w:r>
      <w:r w:rsidRPr="00383C1D">
        <w:rPr>
          <w:rFonts w:ascii="Times New Roman" w:hAnsi="Times New Roman" w:cs="Times New Roman"/>
          <w:spacing w:val="-2"/>
        </w:rPr>
        <w:t xml:space="preserve"> </w:t>
      </w:r>
      <w:r w:rsidRPr="00383C1D">
        <w:rPr>
          <w:rFonts w:ascii="Times New Roman" w:hAnsi="Times New Roman" w:cs="Times New Roman"/>
        </w:rPr>
        <w:t>развитию</w:t>
      </w:r>
      <w:r w:rsidRPr="00383C1D">
        <w:rPr>
          <w:rFonts w:ascii="Times New Roman" w:hAnsi="Times New Roman" w:cs="Times New Roman"/>
          <w:spacing w:val="2"/>
        </w:rPr>
        <w:t xml:space="preserve"> </w:t>
      </w:r>
      <w:r w:rsidRPr="00383C1D">
        <w:rPr>
          <w:rFonts w:ascii="Times New Roman" w:hAnsi="Times New Roman" w:cs="Times New Roman"/>
        </w:rPr>
        <w:t>восприятия</w:t>
      </w:r>
      <w:r w:rsidRPr="00383C1D">
        <w:rPr>
          <w:rFonts w:ascii="Times New Roman" w:hAnsi="Times New Roman" w:cs="Times New Roman"/>
          <w:spacing w:val="7"/>
        </w:rPr>
        <w:t xml:space="preserve"> </w:t>
      </w:r>
      <w:r w:rsidRPr="00383C1D">
        <w:rPr>
          <w:rFonts w:ascii="Times New Roman" w:hAnsi="Times New Roman" w:cs="Times New Roman"/>
        </w:rPr>
        <w:t>устной</w:t>
      </w:r>
      <w:r w:rsidRPr="00383C1D">
        <w:rPr>
          <w:rFonts w:ascii="Times New Roman" w:hAnsi="Times New Roman" w:cs="Times New Roman"/>
          <w:spacing w:val="1"/>
        </w:rPr>
        <w:t xml:space="preserve"> </w:t>
      </w:r>
      <w:r w:rsidRPr="00383C1D">
        <w:rPr>
          <w:rFonts w:ascii="Times New Roman" w:hAnsi="Times New Roman" w:cs="Times New Roman"/>
        </w:rPr>
        <w:t>речи,</w:t>
      </w:r>
      <w:r w:rsidRPr="00383C1D">
        <w:rPr>
          <w:rFonts w:ascii="Times New Roman" w:hAnsi="Times New Roman" w:cs="Times New Roman"/>
          <w:spacing w:val="8"/>
        </w:rPr>
        <w:t xml:space="preserve"> </w:t>
      </w:r>
      <w:r w:rsidRPr="00383C1D">
        <w:rPr>
          <w:rFonts w:ascii="Times New Roman" w:hAnsi="Times New Roman" w:cs="Times New Roman"/>
        </w:rPr>
        <w:t>половина</w:t>
      </w:r>
      <w:r w:rsidRPr="00383C1D">
        <w:rPr>
          <w:rFonts w:ascii="Times New Roman" w:hAnsi="Times New Roman" w:cs="Times New Roman"/>
          <w:spacing w:val="2"/>
        </w:rPr>
        <w:t xml:space="preserve"> </w:t>
      </w:r>
      <w:r w:rsidRPr="00383C1D">
        <w:rPr>
          <w:rFonts w:ascii="Times New Roman" w:hAnsi="Times New Roman" w:cs="Times New Roman"/>
        </w:rPr>
        <w:t>времени</w:t>
      </w:r>
      <w:r w:rsidRPr="00383C1D">
        <w:rPr>
          <w:rFonts w:ascii="Times New Roman" w:hAnsi="Times New Roman" w:cs="Times New Roman"/>
          <w:spacing w:val="1"/>
        </w:rPr>
        <w:t xml:space="preserve"> </w:t>
      </w:r>
      <w:r w:rsidRPr="00383C1D">
        <w:rPr>
          <w:rFonts w:ascii="Times New Roman" w:hAnsi="Times New Roman" w:cs="Times New Roman"/>
        </w:rPr>
        <w:t>–</w:t>
      </w:r>
      <w:r w:rsidRPr="00383C1D">
        <w:rPr>
          <w:rFonts w:ascii="Times New Roman" w:hAnsi="Times New Roman" w:cs="Times New Roman"/>
          <w:spacing w:val="2"/>
        </w:rPr>
        <w:t xml:space="preserve"> </w:t>
      </w:r>
      <w:r w:rsidRPr="00383C1D">
        <w:rPr>
          <w:rFonts w:ascii="Times New Roman" w:hAnsi="Times New Roman" w:cs="Times New Roman"/>
        </w:rPr>
        <w:t>на</w:t>
      </w:r>
      <w:r w:rsidRPr="00383C1D">
        <w:rPr>
          <w:rFonts w:ascii="Times New Roman" w:hAnsi="Times New Roman" w:cs="Times New Roman"/>
          <w:spacing w:val="2"/>
        </w:rPr>
        <w:t xml:space="preserve"> </w:t>
      </w:r>
      <w:r w:rsidRPr="00383C1D">
        <w:rPr>
          <w:rFonts w:ascii="Times New Roman" w:hAnsi="Times New Roman" w:cs="Times New Roman"/>
        </w:rPr>
        <w:t>работу</w:t>
      </w:r>
      <w:r w:rsidRPr="00383C1D">
        <w:rPr>
          <w:rFonts w:ascii="Times New Roman" w:hAnsi="Times New Roman" w:cs="Times New Roman"/>
          <w:spacing w:val="-4"/>
        </w:rPr>
        <w:t xml:space="preserve"> </w:t>
      </w:r>
      <w:r w:rsidRPr="00383C1D">
        <w:rPr>
          <w:rFonts w:ascii="Times New Roman" w:hAnsi="Times New Roman" w:cs="Times New Roman"/>
        </w:rPr>
        <w:t>по</w:t>
      </w:r>
      <w:r w:rsidRPr="00383C1D">
        <w:rPr>
          <w:rFonts w:ascii="Times New Roman" w:hAnsi="Times New Roman" w:cs="Times New Roman"/>
          <w:spacing w:val="2"/>
        </w:rPr>
        <w:t xml:space="preserve"> </w:t>
      </w:r>
      <w:r w:rsidRPr="00383C1D">
        <w:rPr>
          <w:rFonts w:ascii="Times New Roman" w:hAnsi="Times New Roman" w:cs="Times New Roman"/>
        </w:rPr>
        <w:t>развитию</w:t>
      </w:r>
      <w:r w:rsidRPr="00383C1D">
        <w:rPr>
          <w:rFonts w:ascii="Times New Roman" w:hAnsi="Times New Roman" w:cs="Times New Roman"/>
          <w:spacing w:val="2"/>
        </w:rPr>
        <w:t xml:space="preserve"> </w:t>
      </w:r>
      <w:r w:rsidRPr="00383C1D">
        <w:rPr>
          <w:rFonts w:ascii="Times New Roman" w:hAnsi="Times New Roman" w:cs="Times New Roman"/>
        </w:rPr>
        <w:t>произносительной</w:t>
      </w:r>
      <w:r w:rsidRPr="00383C1D">
        <w:rPr>
          <w:rFonts w:ascii="Times New Roman" w:hAnsi="Times New Roman" w:cs="Times New Roman"/>
          <w:spacing w:val="14"/>
        </w:rPr>
        <w:t xml:space="preserve"> </w:t>
      </w:r>
      <w:r w:rsidRPr="00383C1D">
        <w:rPr>
          <w:rFonts w:ascii="Times New Roman" w:hAnsi="Times New Roman" w:cs="Times New Roman"/>
        </w:rPr>
        <w:t>стороны</w:t>
      </w:r>
      <w:r w:rsidRPr="00383C1D">
        <w:rPr>
          <w:rFonts w:ascii="Times New Roman" w:hAnsi="Times New Roman" w:cs="Times New Roman"/>
          <w:spacing w:val="16"/>
        </w:rPr>
        <w:t xml:space="preserve"> </w:t>
      </w:r>
      <w:r w:rsidRPr="00383C1D">
        <w:rPr>
          <w:rFonts w:ascii="Times New Roman" w:hAnsi="Times New Roman" w:cs="Times New Roman"/>
        </w:rPr>
        <w:t>речи.</w:t>
      </w:r>
      <w:r w:rsidRPr="00383C1D">
        <w:rPr>
          <w:rFonts w:ascii="Times New Roman" w:hAnsi="Times New Roman" w:cs="Times New Roman"/>
          <w:spacing w:val="18"/>
        </w:rPr>
        <w:t xml:space="preserve"> </w:t>
      </w:r>
      <w:r w:rsidRPr="00383C1D">
        <w:rPr>
          <w:rFonts w:ascii="Times New Roman" w:hAnsi="Times New Roman" w:cs="Times New Roman"/>
        </w:rPr>
        <w:t>При</w:t>
      </w:r>
      <w:r w:rsidRPr="00383C1D">
        <w:rPr>
          <w:rFonts w:ascii="Times New Roman" w:hAnsi="Times New Roman" w:cs="Times New Roman"/>
          <w:spacing w:val="14"/>
        </w:rPr>
        <w:t xml:space="preserve"> </w:t>
      </w:r>
      <w:r w:rsidRPr="00383C1D">
        <w:rPr>
          <w:rFonts w:ascii="Times New Roman" w:hAnsi="Times New Roman" w:cs="Times New Roman"/>
        </w:rPr>
        <w:t>этом,</w:t>
      </w:r>
      <w:r w:rsidRPr="00383C1D">
        <w:rPr>
          <w:rFonts w:ascii="Times New Roman" w:hAnsi="Times New Roman" w:cs="Times New Roman"/>
          <w:spacing w:val="19"/>
        </w:rPr>
        <w:t xml:space="preserve"> </w:t>
      </w:r>
      <w:r w:rsidRPr="00383C1D">
        <w:rPr>
          <w:rFonts w:ascii="Times New Roman" w:hAnsi="Times New Roman" w:cs="Times New Roman"/>
        </w:rPr>
        <w:t>в</w:t>
      </w:r>
      <w:r w:rsidRPr="00383C1D">
        <w:rPr>
          <w:rFonts w:ascii="Times New Roman" w:hAnsi="Times New Roman" w:cs="Times New Roman"/>
          <w:spacing w:val="16"/>
        </w:rPr>
        <w:t xml:space="preserve"> </w:t>
      </w:r>
      <w:r w:rsidRPr="00383C1D">
        <w:rPr>
          <w:rFonts w:ascii="Times New Roman" w:hAnsi="Times New Roman" w:cs="Times New Roman"/>
        </w:rPr>
        <w:t>процессе</w:t>
      </w:r>
      <w:r w:rsidRPr="00383C1D">
        <w:rPr>
          <w:rFonts w:ascii="Times New Roman" w:hAnsi="Times New Roman" w:cs="Times New Roman"/>
          <w:spacing w:val="12"/>
        </w:rPr>
        <w:t xml:space="preserve"> </w:t>
      </w:r>
      <w:r w:rsidR="00E971BA" w:rsidRPr="00383C1D">
        <w:rPr>
          <w:rFonts w:ascii="Times New Roman" w:hAnsi="Times New Roman" w:cs="Times New Roman"/>
        </w:rPr>
        <w:t>развития</w:t>
      </w:r>
      <w:r w:rsidR="00E971BA" w:rsidRPr="00383C1D">
        <w:rPr>
          <w:rFonts w:ascii="Times New Roman" w:hAnsi="Times New Roman" w:cs="Times New Roman"/>
          <w:spacing w:val="16"/>
        </w:rPr>
        <w:t xml:space="preserve"> </w:t>
      </w:r>
      <w:r w:rsidR="00E971BA" w:rsidRPr="00383C1D">
        <w:rPr>
          <w:rFonts w:ascii="Times New Roman" w:hAnsi="Times New Roman" w:cs="Times New Roman"/>
        </w:rPr>
        <w:t>восприятия</w:t>
      </w:r>
      <w:r w:rsidR="00E971BA" w:rsidRPr="00383C1D">
        <w:rPr>
          <w:rFonts w:ascii="Times New Roman" w:hAnsi="Times New Roman" w:cs="Times New Roman"/>
          <w:spacing w:val="20"/>
        </w:rPr>
        <w:t xml:space="preserve"> </w:t>
      </w:r>
      <w:r w:rsidR="00E971BA" w:rsidRPr="00383C1D">
        <w:rPr>
          <w:rFonts w:ascii="Times New Roman" w:hAnsi="Times New Roman" w:cs="Times New Roman"/>
        </w:rPr>
        <w:t>устной</w:t>
      </w:r>
      <w:r w:rsidR="00E971BA" w:rsidRPr="00383C1D">
        <w:rPr>
          <w:rFonts w:ascii="Times New Roman" w:hAnsi="Times New Roman" w:cs="Times New Roman"/>
          <w:spacing w:val="15"/>
        </w:rPr>
        <w:t xml:space="preserve"> </w:t>
      </w:r>
      <w:r w:rsidR="00E971BA" w:rsidRPr="00383C1D">
        <w:rPr>
          <w:rFonts w:ascii="Times New Roman" w:hAnsi="Times New Roman" w:cs="Times New Roman"/>
        </w:rPr>
        <w:t>речи,</w:t>
      </w:r>
      <w:r w:rsidRPr="00383C1D">
        <w:rPr>
          <w:rFonts w:ascii="Times New Roman" w:hAnsi="Times New Roman" w:cs="Times New Roman"/>
          <w:spacing w:val="18"/>
        </w:rPr>
        <w:t xml:space="preserve"> </w:t>
      </w:r>
      <w:r w:rsidRPr="00383C1D">
        <w:rPr>
          <w:rFonts w:ascii="Times New Roman" w:hAnsi="Times New Roman" w:cs="Times New Roman"/>
        </w:rPr>
        <w:t>обучающиеся</w:t>
      </w:r>
      <w:r w:rsidRPr="00383C1D">
        <w:rPr>
          <w:rFonts w:ascii="Times New Roman" w:hAnsi="Times New Roman" w:cs="Times New Roman"/>
          <w:spacing w:val="19"/>
        </w:rPr>
        <w:t xml:space="preserve"> </w:t>
      </w:r>
      <w:r w:rsidRPr="00383C1D">
        <w:rPr>
          <w:rFonts w:ascii="Times New Roman" w:hAnsi="Times New Roman" w:cs="Times New Roman"/>
        </w:rPr>
        <w:t>систематически</w:t>
      </w:r>
      <w:r w:rsidRPr="00383C1D">
        <w:rPr>
          <w:rFonts w:ascii="Times New Roman" w:hAnsi="Times New Roman" w:cs="Times New Roman"/>
          <w:spacing w:val="19"/>
        </w:rPr>
        <w:t xml:space="preserve"> </w:t>
      </w:r>
      <w:r w:rsidRPr="00383C1D">
        <w:rPr>
          <w:rFonts w:ascii="Times New Roman" w:hAnsi="Times New Roman" w:cs="Times New Roman"/>
        </w:rPr>
        <w:t>и</w:t>
      </w:r>
      <w:r w:rsidRPr="00383C1D">
        <w:rPr>
          <w:rFonts w:ascii="Times New Roman" w:hAnsi="Times New Roman" w:cs="Times New Roman"/>
          <w:spacing w:val="19"/>
        </w:rPr>
        <w:t xml:space="preserve"> </w:t>
      </w:r>
      <w:r w:rsidRPr="00383C1D">
        <w:rPr>
          <w:rFonts w:ascii="Times New Roman" w:hAnsi="Times New Roman" w:cs="Times New Roman"/>
        </w:rPr>
        <w:t>целенаправленно</w:t>
      </w:r>
      <w:r w:rsidRPr="00383C1D">
        <w:rPr>
          <w:rFonts w:ascii="Times New Roman" w:hAnsi="Times New Roman" w:cs="Times New Roman"/>
          <w:spacing w:val="2"/>
        </w:rPr>
        <w:t xml:space="preserve"> </w:t>
      </w:r>
      <w:r w:rsidRPr="00383C1D">
        <w:rPr>
          <w:rFonts w:ascii="Times New Roman" w:hAnsi="Times New Roman" w:cs="Times New Roman"/>
        </w:rPr>
        <w:t>побуждаются</w:t>
      </w:r>
      <w:r w:rsidRPr="00383C1D">
        <w:rPr>
          <w:rFonts w:ascii="Times New Roman" w:hAnsi="Times New Roman" w:cs="Times New Roman"/>
          <w:spacing w:val="5"/>
        </w:rPr>
        <w:t xml:space="preserve"> </w:t>
      </w:r>
      <w:r w:rsidRPr="00383C1D">
        <w:rPr>
          <w:rFonts w:ascii="Times New Roman" w:hAnsi="Times New Roman" w:cs="Times New Roman"/>
        </w:rPr>
        <w:t>к</w:t>
      </w:r>
      <w:r w:rsidRPr="00383C1D">
        <w:rPr>
          <w:rFonts w:ascii="Times New Roman" w:hAnsi="Times New Roman" w:cs="Times New Roman"/>
          <w:spacing w:val="6"/>
        </w:rPr>
        <w:t xml:space="preserve"> </w:t>
      </w:r>
      <w:r w:rsidRPr="00383C1D">
        <w:rPr>
          <w:rFonts w:ascii="Times New Roman" w:hAnsi="Times New Roman" w:cs="Times New Roman"/>
        </w:rPr>
        <w:t>наиболее</w:t>
      </w:r>
      <w:r w:rsidRPr="00383C1D">
        <w:rPr>
          <w:rFonts w:ascii="Times New Roman" w:hAnsi="Times New Roman" w:cs="Times New Roman"/>
          <w:spacing w:val="2"/>
        </w:rPr>
        <w:t xml:space="preserve"> </w:t>
      </w:r>
      <w:r w:rsidRPr="00383C1D">
        <w:rPr>
          <w:rFonts w:ascii="Times New Roman" w:hAnsi="Times New Roman" w:cs="Times New Roman"/>
        </w:rPr>
        <w:t>полной</w:t>
      </w:r>
      <w:r w:rsidRPr="00383C1D">
        <w:rPr>
          <w:rFonts w:ascii="Times New Roman" w:hAnsi="Times New Roman" w:cs="Times New Roman"/>
          <w:spacing w:val="5"/>
        </w:rPr>
        <w:t xml:space="preserve"> </w:t>
      </w:r>
      <w:r w:rsidRPr="00383C1D">
        <w:rPr>
          <w:rFonts w:ascii="Times New Roman" w:hAnsi="Times New Roman" w:cs="Times New Roman"/>
        </w:rPr>
        <w:t>реализации</w:t>
      </w:r>
      <w:r w:rsidRPr="00383C1D">
        <w:rPr>
          <w:rFonts w:ascii="Times New Roman" w:hAnsi="Times New Roman" w:cs="Times New Roman"/>
          <w:spacing w:val="5"/>
        </w:rPr>
        <w:t xml:space="preserve"> </w:t>
      </w:r>
      <w:r w:rsidRPr="00383C1D">
        <w:rPr>
          <w:rFonts w:ascii="Times New Roman" w:hAnsi="Times New Roman" w:cs="Times New Roman"/>
        </w:rPr>
        <w:t>произносительных</w:t>
      </w:r>
      <w:r w:rsidRPr="00383C1D">
        <w:rPr>
          <w:rFonts w:ascii="Times New Roman" w:hAnsi="Times New Roman" w:cs="Times New Roman"/>
          <w:spacing w:val="7"/>
        </w:rPr>
        <w:t xml:space="preserve"> </w:t>
      </w:r>
      <w:r w:rsidRPr="00383C1D">
        <w:rPr>
          <w:rFonts w:ascii="Times New Roman" w:hAnsi="Times New Roman" w:cs="Times New Roman"/>
        </w:rPr>
        <w:t>возможностей,</w:t>
      </w:r>
      <w:r w:rsidRPr="00383C1D">
        <w:rPr>
          <w:rFonts w:ascii="Times New Roman" w:hAnsi="Times New Roman" w:cs="Times New Roman"/>
          <w:spacing w:val="9"/>
        </w:rPr>
        <w:t xml:space="preserve"> </w:t>
      </w:r>
      <w:r w:rsidRPr="00383C1D">
        <w:rPr>
          <w:rFonts w:ascii="Times New Roman" w:hAnsi="Times New Roman" w:cs="Times New Roman"/>
        </w:rPr>
        <w:t>внятной</w:t>
      </w:r>
      <w:r w:rsidRPr="00383C1D">
        <w:rPr>
          <w:rFonts w:ascii="Times New Roman" w:hAnsi="Times New Roman" w:cs="Times New Roman"/>
          <w:spacing w:val="5"/>
        </w:rPr>
        <w:t xml:space="preserve"> </w:t>
      </w:r>
      <w:r w:rsidRPr="00383C1D">
        <w:rPr>
          <w:rFonts w:ascii="Times New Roman" w:hAnsi="Times New Roman" w:cs="Times New Roman"/>
        </w:rPr>
        <w:t>и</w:t>
      </w:r>
      <w:r w:rsidRPr="00383C1D">
        <w:rPr>
          <w:rFonts w:ascii="Times New Roman" w:hAnsi="Times New Roman" w:cs="Times New Roman"/>
          <w:spacing w:val="8"/>
        </w:rPr>
        <w:t xml:space="preserve"> </w:t>
      </w:r>
      <w:r w:rsidRPr="00383C1D">
        <w:rPr>
          <w:rFonts w:ascii="Times New Roman" w:hAnsi="Times New Roman" w:cs="Times New Roman"/>
        </w:rPr>
        <w:t>естественной</w:t>
      </w:r>
      <w:r w:rsidRPr="00383C1D">
        <w:rPr>
          <w:rFonts w:ascii="Times New Roman" w:hAnsi="Times New Roman" w:cs="Times New Roman"/>
          <w:spacing w:val="5"/>
        </w:rPr>
        <w:t xml:space="preserve"> </w:t>
      </w:r>
      <w:r w:rsidR="00E971BA">
        <w:rPr>
          <w:rFonts w:ascii="Times New Roman" w:hAnsi="Times New Roman" w:cs="Times New Roman"/>
        </w:rPr>
        <w:t>ре</w:t>
      </w:r>
      <w:r w:rsidRPr="00383C1D">
        <w:rPr>
          <w:rFonts w:ascii="Times New Roman" w:hAnsi="Times New Roman" w:cs="Times New Roman"/>
        </w:rPr>
        <w:t>чи;</w:t>
      </w:r>
      <w:r w:rsidRPr="00383C1D">
        <w:rPr>
          <w:rFonts w:ascii="Times New Roman" w:hAnsi="Times New Roman" w:cs="Times New Roman"/>
          <w:spacing w:val="1"/>
        </w:rPr>
        <w:t xml:space="preserve"> </w:t>
      </w:r>
      <w:r w:rsidRPr="00383C1D">
        <w:rPr>
          <w:rFonts w:ascii="Times New Roman" w:hAnsi="Times New Roman" w:cs="Times New Roman"/>
        </w:rPr>
        <w:t>в</w:t>
      </w:r>
      <w:r w:rsidRPr="00383C1D">
        <w:rPr>
          <w:rFonts w:ascii="Times New Roman" w:hAnsi="Times New Roman" w:cs="Times New Roman"/>
          <w:spacing w:val="6"/>
        </w:rPr>
        <w:t xml:space="preserve"> </w:t>
      </w:r>
      <w:r w:rsidRPr="00383C1D">
        <w:rPr>
          <w:rFonts w:ascii="Times New Roman" w:hAnsi="Times New Roman" w:cs="Times New Roman"/>
        </w:rPr>
        <w:t>процессе</w:t>
      </w:r>
      <w:r w:rsidRPr="00383C1D">
        <w:rPr>
          <w:rFonts w:ascii="Times New Roman" w:hAnsi="Times New Roman" w:cs="Times New Roman"/>
          <w:spacing w:val="4"/>
        </w:rPr>
        <w:t xml:space="preserve"> </w:t>
      </w:r>
      <w:r w:rsidRPr="00383C1D">
        <w:rPr>
          <w:rFonts w:ascii="Times New Roman" w:hAnsi="Times New Roman" w:cs="Times New Roman"/>
        </w:rPr>
        <w:t>обучения</w:t>
      </w:r>
      <w:r w:rsidRPr="00383C1D">
        <w:rPr>
          <w:rFonts w:ascii="Times New Roman" w:hAnsi="Times New Roman" w:cs="Times New Roman"/>
          <w:spacing w:val="7"/>
        </w:rPr>
        <w:t xml:space="preserve"> </w:t>
      </w:r>
      <w:r w:rsidRPr="00383C1D">
        <w:rPr>
          <w:rFonts w:ascii="Times New Roman" w:hAnsi="Times New Roman" w:cs="Times New Roman"/>
        </w:rPr>
        <w:t>произношению</w:t>
      </w:r>
      <w:r w:rsidRPr="00383C1D">
        <w:rPr>
          <w:rFonts w:ascii="Times New Roman" w:hAnsi="Times New Roman" w:cs="Times New Roman"/>
          <w:spacing w:val="8"/>
        </w:rPr>
        <w:t xml:space="preserve"> </w:t>
      </w:r>
      <w:r w:rsidRPr="00383C1D">
        <w:rPr>
          <w:rFonts w:ascii="Times New Roman" w:hAnsi="Times New Roman" w:cs="Times New Roman"/>
        </w:rPr>
        <w:t>они</w:t>
      </w:r>
      <w:r w:rsidRPr="00383C1D">
        <w:rPr>
          <w:rFonts w:ascii="Times New Roman" w:hAnsi="Times New Roman" w:cs="Times New Roman"/>
          <w:spacing w:val="4"/>
        </w:rPr>
        <w:t xml:space="preserve"> </w:t>
      </w:r>
      <w:r w:rsidRPr="00383C1D">
        <w:rPr>
          <w:rFonts w:ascii="Times New Roman" w:hAnsi="Times New Roman" w:cs="Times New Roman"/>
        </w:rPr>
        <w:t>воспринимают</w:t>
      </w:r>
      <w:r w:rsidRPr="00383C1D">
        <w:rPr>
          <w:rFonts w:ascii="Times New Roman" w:hAnsi="Times New Roman" w:cs="Times New Roman"/>
          <w:spacing w:val="5"/>
        </w:rPr>
        <w:t xml:space="preserve"> </w:t>
      </w:r>
      <w:r w:rsidRPr="00383C1D">
        <w:rPr>
          <w:rFonts w:ascii="Times New Roman" w:hAnsi="Times New Roman" w:cs="Times New Roman"/>
        </w:rPr>
        <w:t>на</w:t>
      </w:r>
      <w:r w:rsidRPr="00383C1D">
        <w:rPr>
          <w:rFonts w:ascii="Times New Roman" w:hAnsi="Times New Roman" w:cs="Times New Roman"/>
          <w:spacing w:val="3"/>
        </w:rPr>
        <w:t xml:space="preserve"> </w:t>
      </w:r>
      <w:r w:rsidRPr="00383C1D">
        <w:rPr>
          <w:rFonts w:ascii="Times New Roman" w:hAnsi="Times New Roman" w:cs="Times New Roman"/>
        </w:rPr>
        <w:t>слух</w:t>
      </w:r>
      <w:r w:rsidRPr="00383C1D">
        <w:rPr>
          <w:rFonts w:ascii="Times New Roman" w:hAnsi="Times New Roman" w:cs="Times New Roman"/>
          <w:spacing w:val="3"/>
        </w:rPr>
        <w:t xml:space="preserve"> </w:t>
      </w:r>
      <w:r w:rsidRPr="00383C1D">
        <w:rPr>
          <w:rFonts w:ascii="Times New Roman" w:hAnsi="Times New Roman" w:cs="Times New Roman"/>
        </w:rPr>
        <w:t>фразы,</w:t>
      </w:r>
      <w:r w:rsidRPr="00383C1D">
        <w:rPr>
          <w:rFonts w:ascii="Times New Roman" w:hAnsi="Times New Roman" w:cs="Times New Roman"/>
          <w:spacing w:val="6"/>
        </w:rPr>
        <w:t xml:space="preserve"> </w:t>
      </w:r>
      <w:r w:rsidRPr="00383C1D">
        <w:rPr>
          <w:rFonts w:ascii="Times New Roman" w:hAnsi="Times New Roman" w:cs="Times New Roman"/>
        </w:rPr>
        <w:t>слова,</w:t>
      </w:r>
      <w:r w:rsidRPr="00383C1D">
        <w:rPr>
          <w:rFonts w:ascii="Times New Roman" w:hAnsi="Times New Roman" w:cs="Times New Roman"/>
          <w:spacing w:val="4"/>
        </w:rPr>
        <w:t xml:space="preserve"> </w:t>
      </w:r>
      <w:r w:rsidRPr="00383C1D">
        <w:rPr>
          <w:rFonts w:ascii="Times New Roman" w:hAnsi="Times New Roman" w:cs="Times New Roman"/>
        </w:rPr>
        <w:t>словосочетания</w:t>
      </w:r>
      <w:r w:rsidRPr="00383C1D">
        <w:rPr>
          <w:rFonts w:ascii="Times New Roman" w:hAnsi="Times New Roman" w:cs="Times New Roman"/>
          <w:spacing w:val="7"/>
        </w:rPr>
        <w:t xml:space="preserve"> </w:t>
      </w:r>
      <w:r w:rsidRPr="00383C1D">
        <w:rPr>
          <w:rFonts w:ascii="Times New Roman" w:hAnsi="Times New Roman" w:cs="Times New Roman"/>
        </w:rPr>
        <w:t>и</w:t>
      </w:r>
      <w:r w:rsidRPr="00383C1D">
        <w:rPr>
          <w:rFonts w:ascii="Times New Roman" w:hAnsi="Times New Roman" w:cs="Times New Roman"/>
          <w:spacing w:val="6"/>
        </w:rPr>
        <w:t xml:space="preserve"> </w:t>
      </w:r>
      <w:r w:rsidRPr="00383C1D">
        <w:rPr>
          <w:rFonts w:ascii="Times New Roman" w:hAnsi="Times New Roman" w:cs="Times New Roman"/>
        </w:rPr>
        <w:t>тексты,</w:t>
      </w:r>
      <w:r w:rsidRPr="00383C1D">
        <w:rPr>
          <w:rFonts w:ascii="Times New Roman" w:hAnsi="Times New Roman" w:cs="Times New Roman"/>
          <w:spacing w:val="5"/>
        </w:rPr>
        <w:t xml:space="preserve"> </w:t>
      </w:r>
      <w:r w:rsidRPr="00383C1D">
        <w:rPr>
          <w:rFonts w:ascii="Times New Roman" w:hAnsi="Times New Roman" w:cs="Times New Roman"/>
        </w:rPr>
        <w:t>а</w:t>
      </w:r>
      <w:r w:rsidRPr="00383C1D">
        <w:rPr>
          <w:rFonts w:ascii="Times New Roman" w:hAnsi="Times New Roman" w:cs="Times New Roman"/>
          <w:spacing w:val="3"/>
        </w:rPr>
        <w:t xml:space="preserve"> </w:t>
      </w:r>
      <w:r w:rsidRPr="00383C1D">
        <w:rPr>
          <w:rFonts w:ascii="Times New Roman" w:hAnsi="Times New Roman" w:cs="Times New Roman"/>
        </w:rPr>
        <w:t>также</w:t>
      </w:r>
      <w:r w:rsidRPr="00383C1D">
        <w:rPr>
          <w:rFonts w:ascii="Times New Roman" w:hAnsi="Times New Roman" w:cs="Times New Roman"/>
          <w:spacing w:val="-1"/>
        </w:rPr>
        <w:t xml:space="preserve"> </w:t>
      </w:r>
      <w:r w:rsidRPr="00383C1D">
        <w:rPr>
          <w:rFonts w:ascii="Times New Roman" w:hAnsi="Times New Roman" w:cs="Times New Roman"/>
        </w:rPr>
        <w:t>слоги,</w:t>
      </w:r>
      <w:r w:rsidRPr="00383C1D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383C1D">
        <w:rPr>
          <w:rFonts w:ascii="Times New Roman" w:hAnsi="Times New Roman" w:cs="Times New Roman"/>
        </w:rPr>
        <w:t>слогосочетания</w:t>
      </w:r>
      <w:proofErr w:type="spellEnd"/>
      <w:r w:rsidRPr="00383C1D">
        <w:rPr>
          <w:rFonts w:ascii="Times New Roman" w:hAnsi="Times New Roman" w:cs="Times New Roman"/>
          <w:spacing w:val="-3"/>
        </w:rPr>
        <w:t xml:space="preserve"> </w:t>
      </w:r>
      <w:r w:rsidRPr="00383C1D">
        <w:rPr>
          <w:rFonts w:ascii="Times New Roman" w:hAnsi="Times New Roman" w:cs="Times New Roman"/>
        </w:rPr>
        <w:t>и</w:t>
      </w:r>
      <w:r w:rsidRPr="00383C1D">
        <w:rPr>
          <w:rFonts w:ascii="Times New Roman" w:hAnsi="Times New Roman" w:cs="Times New Roman"/>
          <w:spacing w:val="-4"/>
        </w:rPr>
        <w:t xml:space="preserve"> </w:t>
      </w:r>
      <w:r w:rsidRPr="00383C1D">
        <w:rPr>
          <w:rFonts w:ascii="Times New Roman" w:hAnsi="Times New Roman" w:cs="Times New Roman"/>
        </w:rPr>
        <w:t>некоторые</w:t>
      </w:r>
      <w:r w:rsidRPr="00383C1D">
        <w:rPr>
          <w:rFonts w:ascii="Times New Roman" w:hAnsi="Times New Roman" w:cs="Times New Roman"/>
          <w:spacing w:val="-6"/>
        </w:rPr>
        <w:t xml:space="preserve"> </w:t>
      </w:r>
      <w:r w:rsidRPr="00383C1D">
        <w:rPr>
          <w:rFonts w:ascii="Times New Roman" w:hAnsi="Times New Roman" w:cs="Times New Roman"/>
        </w:rPr>
        <w:t>отдельные</w:t>
      </w:r>
      <w:r w:rsidRPr="00383C1D">
        <w:rPr>
          <w:rFonts w:ascii="Times New Roman" w:hAnsi="Times New Roman" w:cs="Times New Roman"/>
          <w:spacing w:val="-7"/>
        </w:rPr>
        <w:t xml:space="preserve"> </w:t>
      </w:r>
      <w:r w:rsidRPr="00383C1D">
        <w:rPr>
          <w:rFonts w:ascii="Times New Roman" w:hAnsi="Times New Roman" w:cs="Times New Roman"/>
        </w:rPr>
        <w:t>звуки, элементы</w:t>
      </w:r>
      <w:r w:rsidRPr="00383C1D">
        <w:rPr>
          <w:rFonts w:ascii="Times New Roman" w:hAnsi="Times New Roman" w:cs="Times New Roman"/>
          <w:spacing w:val="-2"/>
        </w:rPr>
        <w:t xml:space="preserve"> </w:t>
      </w:r>
      <w:r w:rsidRPr="00383C1D">
        <w:rPr>
          <w:rFonts w:ascii="Times New Roman" w:hAnsi="Times New Roman" w:cs="Times New Roman"/>
        </w:rPr>
        <w:t>интонации,</w:t>
      </w:r>
      <w:r w:rsidRPr="00383C1D">
        <w:rPr>
          <w:rFonts w:ascii="Times New Roman" w:hAnsi="Times New Roman" w:cs="Times New Roman"/>
          <w:spacing w:val="-2"/>
        </w:rPr>
        <w:t xml:space="preserve"> </w:t>
      </w:r>
      <w:r w:rsidRPr="00383C1D">
        <w:rPr>
          <w:rFonts w:ascii="Times New Roman" w:hAnsi="Times New Roman" w:cs="Times New Roman"/>
        </w:rPr>
        <w:t>над</w:t>
      </w:r>
      <w:r w:rsidRPr="00383C1D">
        <w:rPr>
          <w:rFonts w:ascii="Times New Roman" w:hAnsi="Times New Roman" w:cs="Times New Roman"/>
          <w:spacing w:val="-1"/>
        </w:rPr>
        <w:t xml:space="preserve"> </w:t>
      </w:r>
      <w:r w:rsidRPr="00383C1D">
        <w:rPr>
          <w:rFonts w:ascii="Times New Roman" w:hAnsi="Times New Roman" w:cs="Times New Roman"/>
        </w:rPr>
        <w:t>которыми</w:t>
      </w:r>
      <w:r w:rsidRPr="00383C1D">
        <w:rPr>
          <w:rFonts w:ascii="Times New Roman" w:hAnsi="Times New Roman" w:cs="Times New Roman"/>
          <w:spacing w:val="-5"/>
        </w:rPr>
        <w:t xml:space="preserve"> </w:t>
      </w:r>
      <w:r w:rsidRPr="00383C1D">
        <w:rPr>
          <w:rFonts w:ascii="Times New Roman" w:hAnsi="Times New Roman" w:cs="Times New Roman"/>
        </w:rPr>
        <w:t>ведется</w:t>
      </w:r>
      <w:r w:rsidRPr="00383C1D">
        <w:rPr>
          <w:rFonts w:ascii="Times New Roman" w:hAnsi="Times New Roman" w:cs="Times New Roman"/>
          <w:spacing w:val="-3"/>
        </w:rPr>
        <w:t xml:space="preserve"> </w:t>
      </w:r>
      <w:r w:rsidRPr="00383C1D">
        <w:rPr>
          <w:rFonts w:ascii="Times New Roman" w:hAnsi="Times New Roman" w:cs="Times New Roman"/>
        </w:rPr>
        <w:t>работа</w:t>
      </w:r>
      <w:r w:rsidRPr="00383C1D">
        <w:rPr>
          <w:rFonts w:ascii="Times New Roman" w:hAnsi="Times New Roman" w:cs="Times New Roman"/>
          <w:spacing w:val="-3"/>
        </w:rPr>
        <w:t xml:space="preserve"> </w:t>
      </w:r>
      <w:r w:rsidRPr="00383C1D">
        <w:rPr>
          <w:rFonts w:ascii="Times New Roman" w:hAnsi="Times New Roman" w:cs="Times New Roman"/>
        </w:rPr>
        <w:t>на</w:t>
      </w:r>
      <w:r w:rsidRPr="00383C1D">
        <w:rPr>
          <w:rFonts w:ascii="Times New Roman" w:hAnsi="Times New Roman" w:cs="Times New Roman"/>
          <w:spacing w:val="-3"/>
        </w:rPr>
        <w:t xml:space="preserve"> </w:t>
      </w:r>
      <w:r w:rsidRPr="00383C1D">
        <w:rPr>
          <w:rFonts w:ascii="Times New Roman" w:hAnsi="Times New Roman" w:cs="Times New Roman"/>
        </w:rPr>
        <w:t>данном</w:t>
      </w:r>
      <w:r w:rsidRPr="00383C1D">
        <w:rPr>
          <w:rFonts w:ascii="Times New Roman" w:hAnsi="Times New Roman" w:cs="Times New Roman"/>
          <w:spacing w:val="-3"/>
        </w:rPr>
        <w:t xml:space="preserve"> </w:t>
      </w:r>
      <w:r w:rsidRPr="00383C1D">
        <w:rPr>
          <w:rFonts w:ascii="Times New Roman" w:hAnsi="Times New Roman" w:cs="Times New Roman"/>
        </w:rPr>
        <w:t>занятии.</w:t>
      </w:r>
    </w:p>
    <w:p w14:paraId="3847CEDE" w14:textId="77777777" w:rsidR="00E971BA" w:rsidRDefault="00A32FB6" w:rsidP="00E971BA">
      <w:pPr>
        <w:pStyle w:val="ParagraphStyle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383C1D">
        <w:rPr>
          <w:rFonts w:ascii="Times New Roman" w:hAnsi="Times New Roman" w:cs="Times New Roman"/>
          <w:color w:val="221F1F"/>
        </w:rPr>
        <w:t>В</w:t>
      </w:r>
      <w:r w:rsidRPr="00383C1D">
        <w:rPr>
          <w:rFonts w:ascii="Times New Roman" w:hAnsi="Times New Roman" w:cs="Times New Roman"/>
          <w:color w:val="221F1F"/>
          <w:spacing w:val="-4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процессе</w:t>
      </w:r>
      <w:r w:rsidRPr="00383C1D">
        <w:rPr>
          <w:rFonts w:ascii="Times New Roman" w:hAnsi="Times New Roman" w:cs="Times New Roman"/>
          <w:color w:val="221F1F"/>
          <w:spacing w:val="-5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развития</w:t>
      </w:r>
      <w:r w:rsidRPr="00383C1D">
        <w:rPr>
          <w:rFonts w:ascii="Times New Roman" w:hAnsi="Times New Roman" w:cs="Times New Roman"/>
          <w:color w:val="221F1F"/>
          <w:spacing w:val="-1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восприятия</w:t>
      </w:r>
      <w:r w:rsidRPr="00383C1D">
        <w:rPr>
          <w:rFonts w:ascii="Times New Roman" w:hAnsi="Times New Roman" w:cs="Times New Roman"/>
          <w:color w:val="221F1F"/>
          <w:spacing w:val="2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и</w:t>
      </w:r>
      <w:r w:rsidRPr="00383C1D">
        <w:rPr>
          <w:rFonts w:ascii="Times New Roman" w:hAnsi="Times New Roman" w:cs="Times New Roman"/>
          <w:color w:val="221F1F"/>
          <w:spacing w:val="-3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воспроизведения</w:t>
      </w:r>
      <w:r w:rsidRPr="00383C1D">
        <w:rPr>
          <w:rFonts w:ascii="Times New Roman" w:hAnsi="Times New Roman" w:cs="Times New Roman"/>
          <w:color w:val="221F1F"/>
          <w:spacing w:val="3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устной</w:t>
      </w:r>
      <w:r w:rsidRPr="00383C1D">
        <w:rPr>
          <w:rFonts w:ascii="Times New Roman" w:hAnsi="Times New Roman" w:cs="Times New Roman"/>
          <w:color w:val="221F1F"/>
          <w:spacing w:val="-3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речи</w:t>
      </w:r>
      <w:r w:rsidRPr="00383C1D">
        <w:rPr>
          <w:rFonts w:ascii="Times New Roman" w:hAnsi="Times New Roman" w:cs="Times New Roman"/>
          <w:color w:val="221F1F"/>
          <w:spacing w:val="-3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используется</w:t>
      </w:r>
      <w:r w:rsidRPr="00383C1D">
        <w:rPr>
          <w:rFonts w:ascii="Times New Roman" w:hAnsi="Times New Roman" w:cs="Times New Roman"/>
          <w:color w:val="221F1F"/>
          <w:spacing w:val="-1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речевой</w:t>
      </w:r>
      <w:r w:rsidRPr="00383C1D">
        <w:rPr>
          <w:rFonts w:ascii="Times New Roman" w:hAnsi="Times New Roman" w:cs="Times New Roman"/>
          <w:color w:val="221F1F"/>
          <w:spacing w:val="-2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материал,</w:t>
      </w:r>
      <w:r w:rsidRPr="00383C1D">
        <w:rPr>
          <w:rFonts w:ascii="Times New Roman" w:hAnsi="Times New Roman" w:cs="Times New Roman"/>
          <w:color w:val="221F1F"/>
          <w:spacing w:val="1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связанный</w:t>
      </w:r>
      <w:r w:rsidRPr="00383C1D">
        <w:rPr>
          <w:rFonts w:ascii="Times New Roman" w:hAnsi="Times New Roman" w:cs="Times New Roman"/>
          <w:color w:val="221F1F"/>
          <w:spacing w:val="-3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с</w:t>
      </w:r>
      <w:r w:rsidRPr="00383C1D">
        <w:rPr>
          <w:rFonts w:ascii="Times New Roman" w:hAnsi="Times New Roman" w:cs="Times New Roman"/>
          <w:color w:val="221F1F"/>
          <w:spacing w:val="-2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темами</w:t>
      </w:r>
      <w:r w:rsidRPr="00383C1D">
        <w:rPr>
          <w:rFonts w:ascii="Times New Roman" w:hAnsi="Times New Roman" w:cs="Times New Roman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«Моя страна (мой город и др.)», «Что такое хорошо и что такое плохо (честность, порядочность и др.)», «</w:t>
      </w:r>
      <w:r w:rsidRPr="00383C1D">
        <w:rPr>
          <w:rFonts w:ascii="Times New Roman" w:hAnsi="Times New Roman" w:cs="Times New Roman"/>
        </w:rPr>
        <w:t>Я и мои друзья»,</w:t>
      </w:r>
      <w:r w:rsidRPr="00383C1D">
        <w:rPr>
          <w:rFonts w:ascii="Times New Roman" w:hAnsi="Times New Roman" w:cs="Times New Roman"/>
          <w:spacing w:val="6"/>
        </w:rPr>
        <w:t xml:space="preserve"> </w:t>
      </w:r>
      <w:r w:rsidRPr="00383C1D">
        <w:rPr>
          <w:rFonts w:ascii="Times New Roman" w:hAnsi="Times New Roman" w:cs="Times New Roman"/>
        </w:rPr>
        <w:t>«Я</w:t>
      </w:r>
      <w:r w:rsidRPr="00383C1D">
        <w:rPr>
          <w:rFonts w:ascii="Times New Roman" w:hAnsi="Times New Roman" w:cs="Times New Roman"/>
          <w:spacing w:val="-2"/>
        </w:rPr>
        <w:t xml:space="preserve"> </w:t>
      </w:r>
      <w:r w:rsidRPr="00383C1D">
        <w:rPr>
          <w:rFonts w:ascii="Times New Roman" w:hAnsi="Times New Roman" w:cs="Times New Roman"/>
        </w:rPr>
        <w:t>и</w:t>
      </w:r>
      <w:r w:rsidRPr="00383C1D">
        <w:rPr>
          <w:rFonts w:ascii="Times New Roman" w:hAnsi="Times New Roman" w:cs="Times New Roman"/>
          <w:spacing w:val="-4"/>
        </w:rPr>
        <w:t xml:space="preserve"> </w:t>
      </w:r>
      <w:r w:rsidRPr="00383C1D">
        <w:rPr>
          <w:rFonts w:ascii="Times New Roman" w:hAnsi="Times New Roman" w:cs="Times New Roman"/>
        </w:rPr>
        <w:t>моя</w:t>
      </w:r>
      <w:r w:rsidRPr="00383C1D">
        <w:rPr>
          <w:rFonts w:ascii="Times New Roman" w:hAnsi="Times New Roman" w:cs="Times New Roman"/>
          <w:spacing w:val="-4"/>
        </w:rPr>
        <w:t xml:space="preserve"> </w:t>
      </w:r>
      <w:r w:rsidRPr="00383C1D">
        <w:rPr>
          <w:rFonts w:ascii="Times New Roman" w:hAnsi="Times New Roman" w:cs="Times New Roman"/>
        </w:rPr>
        <w:t>семья»,</w:t>
      </w:r>
      <w:r w:rsidRPr="00383C1D">
        <w:rPr>
          <w:rFonts w:ascii="Times New Roman" w:hAnsi="Times New Roman" w:cs="Times New Roman"/>
          <w:spacing w:val="3"/>
        </w:rPr>
        <w:t xml:space="preserve"> </w:t>
      </w:r>
      <w:r w:rsidRPr="00383C1D">
        <w:rPr>
          <w:rFonts w:ascii="Times New Roman" w:hAnsi="Times New Roman" w:cs="Times New Roman"/>
        </w:rPr>
        <w:t>«Будь</w:t>
      </w:r>
      <w:r w:rsidRPr="00383C1D">
        <w:rPr>
          <w:rFonts w:ascii="Times New Roman" w:hAnsi="Times New Roman" w:cs="Times New Roman"/>
          <w:spacing w:val="-2"/>
        </w:rPr>
        <w:t xml:space="preserve"> </w:t>
      </w:r>
      <w:r w:rsidRPr="00383C1D">
        <w:rPr>
          <w:rFonts w:ascii="Times New Roman" w:hAnsi="Times New Roman" w:cs="Times New Roman"/>
        </w:rPr>
        <w:t>здоров»,</w:t>
      </w:r>
      <w:r w:rsidRPr="00383C1D">
        <w:rPr>
          <w:rFonts w:ascii="Times New Roman" w:hAnsi="Times New Roman" w:cs="Times New Roman"/>
          <w:spacing w:val="3"/>
        </w:rPr>
        <w:t xml:space="preserve"> </w:t>
      </w:r>
      <w:r w:rsidRPr="00383C1D">
        <w:rPr>
          <w:rFonts w:ascii="Times New Roman" w:hAnsi="Times New Roman" w:cs="Times New Roman"/>
        </w:rPr>
        <w:t>«Человек</w:t>
      </w:r>
      <w:r w:rsidRPr="00383C1D">
        <w:rPr>
          <w:rFonts w:ascii="Times New Roman" w:hAnsi="Times New Roman" w:cs="Times New Roman"/>
          <w:spacing w:val="-3"/>
        </w:rPr>
        <w:t xml:space="preserve"> </w:t>
      </w:r>
      <w:r w:rsidRPr="00383C1D">
        <w:rPr>
          <w:rFonts w:ascii="Times New Roman" w:hAnsi="Times New Roman" w:cs="Times New Roman"/>
        </w:rPr>
        <w:t>в</w:t>
      </w:r>
      <w:r w:rsidRPr="00383C1D">
        <w:rPr>
          <w:rFonts w:ascii="Times New Roman" w:hAnsi="Times New Roman" w:cs="Times New Roman"/>
          <w:spacing w:val="-4"/>
        </w:rPr>
        <w:t xml:space="preserve"> </w:t>
      </w:r>
      <w:r w:rsidRPr="00383C1D">
        <w:rPr>
          <w:rFonts w:ascii="Times New Roman" w:hAnsi="Times New Roman" w:cs="Times New Roman"/>
        </w:rPr>
        <w:t>городе»,</w:t>
      </w:r>
      <w:r w:rsidRPr="00383C1D">
        <w:rPr>
          <w:rFonts w:ascii="Times New Roman" w:hAnsi="Times New Roman" w:cs="Times New Roman"/>
          <w:spacing w:val="3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«Любимые</w:t>
      </w:r>
      <w:r w:rsidRPr="00383C1D">
        <w:rPr>
          <w:rFonts w:ascii="Times New Roman" w:hAnsi="Times New Roman" w:cs="Times New Roman"/>
          <w:color w:val="221F1F"/>
          <w:spacing w:val="-7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праздники»,</w:t>
      </w:r>
      <w:r w:rsidRPr="00383C1D">
        <w:rPr>
          <w:rFonts w:ascii="Times New Roman" w:hAnsi="Times New Roman" w:cs="Times New Roman"/>
          <w:color w:val="221F1F"/>
          <w:spacing w:val="8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«Изучаем</w:t>
      </w:r>
      <w:r w:rsidRPr="00383C1D">
        <w:rPr>
          <w:rFonts w:ascii="Times New Roman" w:hAnsi="Times New Roman" w:cs="Times New Roman"/>
          <w:color w:val="221F1F"/>
          <w:spacing w:val="-4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школьные</w:t>
      </w:r>
      <w:r w:rsidRPr="00383C1D">
        <w:rPr>
          <w:rFonts w:ascii="Times New Roman" w:hAnsi="Times New Roman" w:cs="Times New Roman"/>
          <w:color w:val="221F1F"/>
          <w:spacing w:val="-7"/>
        </w:rPr>
        <w:t xml:space="preserve"> </w:t>
      </w:r>
      <w:r w:rsidRPr="00383C1D">
        <w:rPr>
          <w:rFonts w:ascii="Times New Roman" w:hAnsi="Times New Roman" w:cs="Times New Roman"/>
          <w:color w:val="221F1F"/>
        </w:rPr>
        <w:t>предметы»</w:t>
      </w:r>
      <w:r w:rsidRPr="00383C1D">
        <w:rPr>
          <w:rFonts w:ascii="Times New Roman" w:hAnsi="Times New Roman" w:cs="Times New Roman"/>
          <w:color w:val="221F1F"/>
          <w:spacing w:val="-10"/>
        </w:rPr>
        <w:t xml:space="preserve"> </w:t>
      </w:r>
      <w:r w:rsidRPr="00383C1D">
        <w:rPr>
          <w:rFonts w:ascii="Times New Roman" w:hAnsi="Times New Roman" w:cs="Times New Roman"/>
        </w:rPr>
        <w:t>и</w:t>
      </w:r>
      <w:r w:rsidRPr="00383C1D">
        <w:rPr>
          <w:rFonts w:ascii="Times New Roman" w:hAnsi="Times New Roman" w:cs="Times New Roman"/>
          <w:spacing w:val="-4"/>
        </w:rPr>
        <w:t xml:space="preserve"> </w:t>
      </w:r>
      <w:r w:rsidRPr="00383C1D">
        <w:rPr>
          <w:rFonts w:ascii="Times New Roman" w:hAnsi="Times New Roman" w:cs="Times New Roman"/>
        </w:rPr>
        <w:t>др.</w:t>
      </w:r>
    </w:p>
    <w:p w14:paraId="7AFB5777" w14:textId="35D7DAF0" w:rsidR="00A32FB6" w:rsidRPr="00383C1D" w:rsidRDefault="00A32FB6" w:rsidP="00E971BA">
      <w:pPr>
        <w:pStyle w:val="ParagraphStyle"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  <w:color w:val="000000"/>
        </w:rPr>
      </w:pPr>
      <w:r w:rsidRPr="00383C1D">
        <w:rPr>
          <w:rFonts w:ascii="Times New Roman" w:hAnsi="Times New Roman" w:cs="Times New Roman"/>
          <w:b/>
          <w:color w:val="000000"/>
        </w:rPr>
        <w:t>Описание места учебного предмета в учебном плане</w:t>
      </w:r>
    </w:p>
    <w:p w14:paraId="025BBF4E" w14:textId="77777777" w:rsidR="00E971BA" w:rsidRDefault="00A32FB6" w:rsidP="00A32FB6">
      <w:pPr>
        <w:tabs>
          <w:tab w:val="left" w:pos="1701"/>
        </w:tabs>
        <w:spacing w:after="0" w:line="240" w:lineRule="auto"/>
        <w:ind w:right="-24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83C1D">
        <w:rPr>
          <w:rFonts w:ascii="Times New Roman" w:hAnsi="Times New Roman" w:cs="Times New Roman"/>
          <w:sz w:val="24"/>
          <w:szCs w:val="24"/>
          <w:lang w:val="ru-RU"/>
        </w:rPr>
        <w:t>Учебный</w:t>
      </w:r>
      <w:r w:rsidRPr="00383C1D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предмет</w:t>
      </w:r>
      <w:r w:rsidRPr="00383C1D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«Развитие</w:t>
      </w:r>
      <w:r w:rsidR="00BA6AA7"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 речи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Pr="00383C1D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color w:val="000000"/>
          <w:sz w:val="24"/>
          <w:szCs w:val="24"/>
          <w:lang w:val="ru-RU"/>
        </w:rPr>
        <w:t>входит в инвариантную часть учебного плана ГБОУ СОШ №2 «ОЦ» с. Кинель-Черкассы в предметную область «Язык и речевая практика». На изучение предме</w:t>
      </w:r>
      <w:r w:rsidR="00B75E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та в </w:t>
      </w:r>
      <w:r w:rsidR="00E971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пятом классе</w:t>
      </w:r>
      <w:r w:rsidR="00B75E5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отводится 68 часов в </w:t>
      </w:r>
      <w:r w:rsidR="00E971B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год (</w:t>
      </w:r>
      <w:r w:rsidR="00B75E50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383C1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часа в учебную неделю).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По индивидуальному учебному плану отвод</w:t>
      </w:r>
      <w:r w:rsidR="00B75E50">
        <w:rPr>
          <w:rFonts w:ascii="Times New Roman" w:hAnsi="Times New Roman" w:cs="Times New Roman"/>
          <w:sz w:val="24"/>
          <w:szCs w:val="24"/>
          <w:lang w:val="ru-RU"/>
        </w:rPr>
        <w:t>ится 2 часа в неделю, из них 1 час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 –</w:t>
      </w:r>
      <w:r w:rsidR="00B75E50">
        <w:rPr>
          <w:rFonts w:ascii="Times New Roman" w:hAnsi="Times New Roman" w:cs="Times New Roman"/>
          <w:sz w:val="24"/>
          <w:szCs w:val="24"/>
          <w:lang w:val="ru-RU"/>
        </w:rPr>
        <w:t xml:space="preserve"> очно, 1 час – заочно, в год 68 часов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7577980" w14:textId="14C6D4E7" w:rsidR="00A32FB6" w:rsidRPr="00383C1D" w:rsidRDefault="00A32FB6" w:rsidP="00A32FB6">
      <w:pPr>
        <w:tabs>
          <w:tab w:val="left" w:pos="1701"/>
        </w:tabs>
        <w:spacing w:after="0" w:line="240" w:lineRule="auto"/>
        <w:ind w:right="-24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83C1D">
        <w:rPr>
          <w:rFonts w:ascii="Times New Roman" w:hAnsi="Times New Roman" w:cs="Times New Roman"/>
          <w:b/>
          <w:sz w:val="24"/>
          <w:szCs w:val="24"/>
          <w:lang w:val="ru-RU"/>
        </w:rPr>
        <w:t>Описание ценностных ориентиров содержания учебного предмета</w:t>
      </w:r>
      <w:r w:rsidRPr="00383C1D">
        <w:rPr>
          <w:rFonts w:ascii="Times New Roman" w:hAnsi="Times New Roman" w:cs="Times New Roman"/>
          <w:b/>
          <w:sz w:val="24"/>
          <w:szCs w:val="24"/>
          <w:lang w:val="ru-RU"/>
        </w:rPr>
        <w:br/>
        <w:t xml:space="preserve">  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Особое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внимание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уделяется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работе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над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развитием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восприятия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использованием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коммуникативной системы обучения; формируются основные речевые компетенции (восприятие и воспроизведение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речи,</w:t>
      </w:r>
      <w:r w:rsidRPr="00383C1D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практика</w:t>
      </w:r>
      <w:r w:rsidRPr="00383C1D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общения)</w:t>
      </w:r>
      <w:r w:rsidRPr="00383C1D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посредством</w:t>
      </w:r>
      <w:r w:rsidRPr="00383C1D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использования речевого</w:t>
      </w:r>
      <w:r w:rsidRPr="00383C1D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материала.</w:t>
      </w:r>
    </w:p>
    <w:p w14:paraId="3F757454" w14:textId="77777777" w:rsidR="004E6F28" w:rsidRDefault="00A32FB6" w:rsidP="004E6F28">
      <w:pPr>
        <w:pStyle w:val="a3"/>
        <w:spacing w:line="242" w:lineRule="auto"/>
        <w:ind w:right="-1" w:firstLine="428"/>
        <w:jc w:val="both"/>
        <w:rPr>
          <w:rFonts w:ascii="Times New Roman" w:hAnsi="Times New Roman" w:cs="Times New Roman"/>
          <w:sz w:val="24"/>
          <w:szCs w:val="24"/>
        </w:rPr>
      </w:pPr>
      <w:r w:rsidRPr="00383C1D">
        <w:rPr>
          <w:rFonts w:ascii="Times New Roman" w:hAnsi="Times New Roman" w:cs="Times New Roman"/>
          <w:sz w:val="24"/>
          <w:szCs w:val="24"/>
        </w:rPr>
        <w:t>У обучающихся развиваются способности формулировать свои высказывания; предъявлять требования к качеству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собственной</w:t>
      </w:r>
      <w:r w:rsidRPr="00383C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речи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и</w:t>
      </w:r>
      <w:r w:rsidRPr="00383C1D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контролю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за речью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76B19" w:rsidRPr="00383C1D">
        <w:rPr>
          <w:rFonts w:ascii="Times New Roman" w:hAnsi="Times New Roman" w:cs="Times New Roman"/>
          <w:sz w:val="24"/>
          <w:szCs w:val="24"/>
        </w:rPr>
        <w:t xml:space="preserve">окружающих, </w:t>
      </w:r>
      <w:r w:rsidRPr="00383C1D">
        <w:rPr>
          <w:rFonts w:ascii="Times New Roman" w:hAnsi="Times New Roman" w:cs="Times New Roman"/>
          <w:sz w:val="24"/>
          <w:szCs w:val="24"/>
        </w:rPr>
        <w:t>прививается</w:t>
      </w:r>
      <w:r w:rsidRPr="00383C1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интерес</w:t>
      </w:r>
      <w:r w:rsidRPr="00383C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к</w:t>
      </w:r>
      <w:r w:rsidRPr="00383C1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76B19" w:rsidRPr="00383C1D">
        <w:rPr>
          <w:rFonts w:ascii="Times New Roman" w:hAnsi="Times New Roman" w:cs="Times New Roman"/>
          <w:sz w:val="24"/>
          <w:szCs w:val="24"/>
        </w:rPr>
        <w:t>языку.</w:t>
      </w:r>
    </w:p>
    <w:p w14:paraId="11DCF45A" w14:textId="17FC909C" w:rsidR="00A32FB6" w:rsidRPr="00383C1D" w:rsidRDefault="00A32FB6" w:rsidP="004E6F28">
      <w:pPr>
        <w:pStyle w:val="a3"/>
        <w:spacing w:line="242" w:lineRule="auto"/>
        <w:ind w:right="-1" w:firstLine="428"/>
        <w:jc w:val="both"/>
        <w:rPr>
          <w:rFonts w:ascii="Times New Roman" w:hAnsi="Times New Roman" w:cs="Times New Roman"/>
          <w:sz w:val="24"/>
          <w:szCs w:val="24"/>
        </w:rPr>
      </w:pPr>
      <w:r w:rsidRPr="00383C1D">
        <w:rPr>
          <w:rFonts w:ascii="Times New Roman" w:hAnsi="Times New Roman" w:cs="Times New Roman"/>
          <w:sz w:val="24"/>
          <w:szCs w:val="24"/>
        </w:rPr>
        <w:t>Обучающиеся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понимают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важность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общения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как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значимую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составляющую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жизни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общества,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как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один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из</w:t>
      </w:r>
      <w:r w:rsidRPr="00383C1D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основополагающих</w:t>
      </w:r>
      <w:r w:rsidRPr="00383C1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элементов</w:t>
      </w:r>
      <w:r w:rsidRPr="00383C1D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культуры.</w:t>
      </w:r>
    </w:p>
    <w:p w14:paraId="6496D3CB" w14:textId="11D088CB" w:rsidR="00CB7AB1" w:rsidRPr="00383C1D" w:rsidRDefault="00476B19" w:rsidP="00CB7AB1">
      <w:pPr>
        <w:pStyle w:val="a5"/>
        <w:numPr>
          <w:ilvl w:val="0"/>
          <w:numId w:val="4"/>
        </w:numPr>
        <w:tabs>
          <w:tab w:val="left" w:pos="557"/>
        </w:tabs>
        <w:spacing w:before="70"/>
        <w:ind w:left="556" w:hanging="165"/>
        <w:rPr>
          <w:b/>
          <w:sz w:val="24"/>
          <w:szCs w:val="24"/>
        </w:rPr>
      </w:pPr>
      <w:bookmarkStart w:id="2" w:name="_Toc116405589"/>
      <w:r w:rsidRPr="00383C1D">
        <w:rPr>
          <w:b/>
          <w:sz w:val="24"/>
          <w:szCs w:val="24"/>
        </w:rPr>
        <w:t>Планируемые результаты освоения программы</w:t>
      </w:r>
      <w:bookmarkEnd w:id="2"/>
      <w:r w:rsidRPr="00383C1D">
        <w:rPr>
          <w:b/>
          <w:sz w:val="24"/>
          <w:szCs w:val="24"/>
        </w:rPr>
        <w:t xml:space="preserve"> по</w:t>
      </w:r>
      <w:r w:rsidRPr="00383C1D">
        <w:rPr>
          <w:b/>
          <w:spacing w:val="-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учебному</w:t>
      </w:r>
      <w:r w:rsidRPr="00383C1D">
        <w:rPr>
          <w:b/>
          <w:spacing w:val="-2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предмету</w:t>
      </w:r>
      <w:r w:rsidRPr="00383C1D">
        <w:rPr>
          <w:b/>
          <w:spacing w:val="-2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«Развитие речи»</w:t>
      </w:r>
      <w:r w:rsidRPr="00383C1D">
        <w:rPr>
          <w:b/>
          <w:spacing w:val="-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в</w:t>
      </w:r>
      <w:r w:rsidRPr="00383C1D">
        <w:rPr>
          <w:b/>
          <w:spacing w:val="-5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5</w:t>
      </w:r>
      <w:r w:rsidRPr="00383C1D">
        <w:rPr>
          <w:b/>
          <w:spacing w:val="-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классе</w:t>
      </w:r>
      <w:r w:rsidRPr="00383C1D">
        <w:rPr>
          <w:b/>
          <w:sz w:val="24"/>
          <w:szCs w:val="24"/>
        </w:rPr>
        <w:br/>
        <w:t xml:space="preserve">Личностные </w:t>
      </w:r>
      <w:r w:rsidRPr="00383C1D">
        <w:rPr>
          <w:b/>
          <w:spacing w:val="-5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результаты</w:t>
      </w:r>
      <w:r w:rsidRPr="00383C1D">
        <w:rPr>
          <w:b/>
          <w:sz w:val="24"/>
          <w:szCs w:val="24"/>
        </w:rPr>
        <w:br/>
        <w:t xml:space="preserve">- </w:t>
      </w:r>
      <w:r w:rsidRPr="00383C1D">
        <w:rPr>
          <w:sz w:val="24"/>
          <w:szCs w:val="24"/>
        </w:rPr>
        <w:t>формирование</w:t>
      </w:r>
      <w:r w:rsidRPr="00383C1D">
        <w:rPr>
          <w:spacing w:val="-8"/>
          <w:sz w:val="24"/>
          <w:szCs w:val="24"/>
        </w:rPr>
        <w:t xml:space="preserve"> </w:t>
      </w:r>
      <w:r w:rsidRPr="00383C1D">
        <w:rPr>
          <w:sz w:val="24"/>
          <w:szCs w:val="24"/>
        </w:rPr>
        <w:t>коммуникативной</w:t>
      </w:r>
      <w:r w:rsidRPr="00383C1D">
        <w:rPr>
          <w:spacing w:val="-5"/>
          <w:sz w:val="24"/>
          <w:szCs w:val="24"/>
        </w:rPr>
        <w:t xml:space="preserve"> </w:t>
      </w:r>
      <w:r w:rsidRPr="00383C1D">
        <w:rPr>
          <w:sz w:val="24"/>
          <w:szCs w:val="24"/>
        </w:rPr>
        <w:t>компетентности</w:t>
      </w:r>
      <w:r w:rsidRPr="00383C1D">
        <w:rPr>
          <w:spacing w:val="-1"/>
          <w:sz w:val="24"/>
          <w:szCs w:val="24"/>
        </w:rPr>
        <w:t xml:space="preserve"> </w:t>
      </w:r>
      <w:r w:rsidRPr="00383C1D">
        <w:rPr>
          <w:sz w:val="24"/>
          <w:szCs w:val="24"/>
        </w:rPr>
        <w:t>освоения</w:t>
      </w:r>
      <w:r w:rsidRPr="00383C1D">
        <w:rPr>
          <w:spacing w:val="-5"/>
          <w:sz w:val="24"/>
          <w:szCs w:val="24"/>
        </w:rPr>
        <w:t xml:space="preserve"> </w:t>
      </w:r>
      <w:r w:rsidRPr="00383C1D">
        <w:rPr>
          <w:sz w:val="24"/>
          <w:szCs w:val="24"/>
        </w:rPr>
        <w:t>правил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поведения;</w:t>
      </w:r>
      <w:r w:rsidRPr="00383C1D">
        <w:rPr>
          <w:b/>
          <w:sz w:val="24"/>
          <w:szCs w:val="24"/>
        </w:rPr>
        <w:br/>
        <w:t xml:space="preserve">- </w:t>
      </w:r>
      <w:r w:rsidRPr="00383C1D">
        <w:rPr>
          <w:sz w:val="24"/>
          <w:szCs w:val="24"/>
        </w:rPr>
        <w:t>формирование</w:t>
      </w:r>
      <w:r w:rsidRPr="00383C1D">
        <w:rPr>
          <w:spacing w:val="63"/>
          <w:sz w:val="24"/>
          <w:szCs w:val="24"/>
        </w:rPr>
        <w:t xml:space="preserve"> </w:t>
      </w:r>
      <w:r w:rsidRPr="00383C1D">
        <w:rPr>
          <w:sz w:val="24"/>
          <w:szCs w:val="24"/>
        </w:rPr>
        <w:t>умения</w:t>
      </w:r>
      <w:r w:rsidRPr="00383C1D">
        <w:rPr>
          <w:spacing w:val="-3"/>
          <w:sz w:val="24"/>
          <w:szCs w:val="24"/>
        </w:rPr>
        <w:t xml:space="preserve"> </w:t>
      </w:r>
      <w:r w:rsidRPr="00383C1D">
        <w:rPr>
          <w:sz w:val="24"/>
          <w:szCs w:val="24"/>
        </w:rPr>
        <w:t>вступать</w:t>
      </w:r>
      <w:r w:rsidRPr="00383C1D">
        <w:rPr>
          <w:spacing w:val="1"/>
          <w:sz w:val="24"/>
          <w:szCs w:val="24"/>
        </w:rPr>
        <w:t xml:space="preserve"> </w:t>
      </w:r>
      <w:r w:rsidRPr="00383C1D">
        <w:rPr>
          <w:sz w:val="24"/>
          <w:szCs w:val="24"/>
        </w:rPr>
        <w:t>в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устную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коммуникацию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в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общественных</w:t>
      </w:r>
      <w:r w:rsidRPr="00383C1D">
        <w:rPr>
          <w:spacing w:val="-2"/>
          <w:sz w:val="24"/>
          <w:szCs w:val="24"/>
        </w:rPr>
        <w:t xml:space="preserve"> </w:t>
      </w:r>
      <w:r w:rsidRPr="00383C1D">
        <w:rPr>
          <w:sz w:val="24"/>
          <w:szCs w:val="24"/>
        </w:rPr>
        <w:t>организациях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(библиотека,</w:t>
      </w:r>
      <w:r w:rsidRPr="00383C1D">
        <w:rPr>
          <w:spacing w:val="-2"/>
          <w:sz w:val="24"/>
          <w:szCs w:val="24"/>
        </w:rPr>
        <w:t xml:space="preserve"> </w:t>
      </w:r>
      <w:r w:rsidRPr="00383C1D">
        <w:rPr>
          <w:sz w:val="24"/>
          <w:szCs w:val="24"/>
        </w:rPr>
        <w:t>поликлиника);</w:t>
      </w:r>
      <w:r w:rsidRPr="00383C1D">
        <w:rPr>
          <w:sz w:val="24"/>
          <w:szCs w:val="24"/>
        </w:rPr>
        <w:br/>
        <w:t>- закрепление</w:t>
      </w:r>
      <w:r w:rsidRPr="00383C1D">
        <w:rPr>
          <w:spacing w:val="63"/>
          <w:sz w:val="24"/>
          <w:szCs w:val="24"/>
        </w:rPr>
        <w:t xml:space="preserve"> </w:t>
      </w:r>
      <w:r w:rsidRPr="00383C1D">
        <w:rPr>
          <w:sz w:val="24"/>
          <w:szCs w:val="24"/>
        </w:rPr>
        <w:t>устойчивой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мотивации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к учебе.</w:t>
      </w:r>
      <w:r w:rsidRPr="00383C1D">
        <w:rPr>
          <w:sz w:val="24"/>
          <w:szCs w:val="24"/>
        </w:rPr>
        <w:br/>
      </w:r>
      <w:r w:rsidRPr="00383C1D">
        <w:rPr>
          <w:b/>
          <w:sz w:val="24"/>
          <w:szCs w:val="24"/>
        </w:rPr>
        <w:t>Предметные результаты</w:t>
      </w:r>
      <w:r w:rsidR="00CB7AB1" w:rsidRPr="00383C1D">
        <w:rPr>
          <w:b/>
          <w:sz w:val="24"/>
          <w:szCs w:val="24"/>
        </w:rPr>
        <w:br/>
        <w:t xml:space="preserve">- </w:t>
      </w:r>
      <w:r w:rsidR="00CB7AB1" w:rsidRPr="00383C1D">
        <w:rPr>
          <w:sz w:val="24"/>
          <w:szCs w:val="24"/>
        </w:rPr>
        <w:t>с</w:t>
      </w:r>
      <w:r w:rsidRPr="00383C1D">
        <w:rPr>
          <w:sz w:val="24"/>
          <w:szCs w:val="24"/>
        </w:rPr>
        <w:t>облюдать</w:t>
      </w:r>
      <w:r w:rsidRPr="00383C1D">
        <w:rPr>
          <w:spacing w:val="-2"/>
          <w:sz w:val="24"/>
          <w:szCs w:val="24"/>
        </w:rPr>
        <w:t xml:space="preserve"> </w:t>
      </w:r>
      <w:r w:rsidRPr="00383C1D">
        <w:rPr>
          <w:sz w:val="24"/>
          <w:szCs w:val="24"/>
        </w:rPr>
        <w:t>логическое</w:t>
      </w:r>
      <w:r w:rsidRPr="00383C1D">
        <w:rPr>
          <w:spacing w:val="2"/>
          <w:sz w:val="24"/>
          <w:szCs w:val="24"/>
        </w:rPr>
        <w:t xml:space="preserve"> </w:t>
      </w:r>
      <w:r w:rsidRPr="00383C1D">
        <w:rPr>
          <w:sz w:val="24"/>
          <w:szCs w:val="24"/>
        </w:rPr>
        <w:t>ударение</w:t>
      </w:r>
      <w:r w:rsidRPr="00383C1D">
        <w:rPr>
          <w:spacing w:val="-2"/>
          <w:sz w:val="24"/>
          <w:szCs w:val="24"/>
        </w:rPr>
        <w:t xml:space="preserve"> </w:t>
      </w:r>
      <w:r w:rsidRPr="00383C1D">
        <w:rPr>
          <w:sz w:val="24"/>
          <w:szCs w:val="24"/>
        </w:rPr>
        <w:t>в</w:t>
      </w:r>
      <w:r w:rsidRPr="00383C1D">
        <w:rPr>
          <w:spacing w:val="1"/>
          <w:sz w:val="24"/>
          <w:szCs w:val="24"/>
        </w:rPr>
        <w:t xml:space="preserve"> </w:t>
      </w:r>
      <w:r w:rsidR="00CB7AB1" w:rsidRPr="00383C1D">
        <w:rPr>
          <w:sz w:val="24"/>
          <w:szCs w:val="24"/>
        </w:rPr>
        <w:t>диалоге;</w:t>
      </w:r>
      <w:r w:rsidR="00CB7AB1" w:rsidRPr="00383C1D">
        <w:rPr>
          <w:sz w:val="24"/>
          <w:szCs w:val="24"/>
        </w:rPr>
        <w:br/>
        <w:t>- у</w:t>
      </w:r>
      <w:r w:rsidRPr="00383C1D">
        <w:rPr>
          <w:sz w:val="24"/>
          <w:szCs w:val="24"/>
        </w:rPr>
        <w:t>меть дифференцировать произношение в словах и фразах звуки речи:</w:t>
      </w:r>
      <w:r w:rsidRPr="00383C1D">
        <w:rPr>
          <w:spacing w:val="-67"/>
          <w:sz w:val="24"/>
          <w:szCs w:val="24"/>
        </w:rPr>
        <w:t xml:space="preserve"> </w:t>
      </w:r>
      <w:r w:rsidRPr="00383C1D">
        <w:rPr>
          <w:sz w:val="24"/>
          <w:szCs w:val="24"/>
        </w:rPr>
        <w:t>согласные:</w:t>
      </w:r>
      <w:r w:rsidR="00CB7AB1" w:rsidRPr="00383C1D">
        <w:rPr>
          <w:b/>
          <w:sz w:val="24"/>
          <w:szCs w:val="24"/>
        </w:rPr>
        <w:br/>
        <w:t xml:space="preserve">- </w:t>
      </w:r>
      <w:r w:rsidRPr="00383C1D">
        <w:rPr>
          <w:sz w:val="24"/>
          <w:szCs w:val="24"/>
        </w:rPr>
        <w:t>носовые</w:t>
      </w:r>
      <w:r w:rsidRPr="00383C1D">
        <w:rPr>
          <w:spacing w:val="-3"/>
          <w:sz w:val="24"/>
          <w:szCs w:val="24"/>
        </w:rPr>
        <w:t xml:space="preserve"> </w:t>
      </w:r>
      <w:r w:rsidRPr="00383C1D">
        <w:rPr>
          <w:sz w:val="24"/>
          <w:szCs w:val="24"/>
        </w:rPr>
        <w:t>и</w:t>
      </w:r>
      <w:r w:rsidRPr="00383C1D">
        <w:rPr>
          <w:spacing w:val="-1"/>
          <w:sz w:val="24"/>
          <w:szCs w:val="24"/>
        </w:rPr>
        <w:t xml:space="preserve"> </w:t>
      </w:r>
      <w:r w:rsidRPr="00383C1D">
        <w:rPr>
          <w:sz w:val="24"/>
          <w:szCs w:val="24"/>
        </w:rPr>
        <w:t>ротовые:</w:t>
      </w:r>
      <w:r w:rsidRPr="00383C1D">
        <w:rPr>
          <w:spacing w:val="67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м</w:t>
      </w:r>
      <w:r w:rsidRPr="00383C1D">
        <w:rPr>
          <w:b/>
          <w:spacing w:val="2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–</w:t>
      </w:r>
      <w:r w:rsidRPr="00383C1D">
        <w:rPr>
          <w:b/>
          <w:spacing w:val="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п,</w:t>
      </w:r>
      <w:r w:rsidRPr="00383C1D">
        <w:rPr>
          <w:b/>
          <w:spacing w:val="-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м</w:t>
      </w:r>
      <w:r w:rsidRPr="00383C1D">
        <w:rPr>
          <w:b/>
          <w:spacing w:val="-2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–</w:t>
      </w:r>
      <w:r w:rsidRPr="00383C1D">
        <w:rPr>
          <w:b/>
          <w:spacing w:val="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б,</w:t>
      </w:r>
      <w:r w:rsidRPr="00383C1D">
        <w:rPr>
          <w:b/>
          <w:spacing w:val="3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н</w:t>
      </w:r>
      <w:r w:rsidRPr="00383C1D">
        <w:rPr>
          <w:b/>
          <w:spacing w:val="-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–</w:t>
      </w:r>
      <w:r w:rsidRPr="00383C1D">
        <w:rPr>
          <w:b/>
          <w:spacing w:val="-3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т,</w:t>
      </w:r>
      <w:r w:rsidRPr="00383C1D">
        <w:rPr>
          <w:b/>
          <w:spacing w:val="3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н –</w:t>
      </w:r>
      <w:r w:rsidRPr="00383C1D">
        <w:rPr>
          <w:b/>
          <w:spacing w:val="-3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д;</w:t>
      </w:r>
      <w:r w:rsidR="00CB7AB1" w:rsidRPr="00383C1D">
        <w:rPr>
          <w:b/>
          <w:sz w:val="24"/>
          <w:szCs w:val="24"/>
        </w:rPr>
        <w:br/>
        <w:t xml:space="preserve">- </w:t>
      </w:r>
      <w:r w:rsidRPr="00383C1D">
        <w:rPr>
          <w:sz w:val="24"/>
          <w:szCs w:val="24"/>
        </w:rPr>
        <w:t>звонкие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sz w:val="24"/>
          <w:szCs w:val="24"/>
        </w:rPr>
        <w:t>и</w:t>
      </w:r>
      <w:r w:rsidRPr="00383C1D">
        <w:rPr>
          <w:spacing w:val="-2"/>
          <w:sz w:val="24"/>
          <w:szCs w:val="24"/>
        </w:rPr>
        <w:t xml:space="preserve"> </w:t>
      </w:r>
      <w:r w:rsidRPr="00383C1D">
        <w:rPr>
          <w:sz w:val="24"/>
          <w:szCs w:val="24"/>
        </w:rPr>
        <w:t>глухие:</w:t>
      </w:r>
      <w:r w:rsidRPr="00383C1D">
        <w:rPr>
          <w:spacing w:val="-4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б</w:t>
      </w:r>
      <w:r w:rsidRPr="00383C1D">
        <w:rPr>
          <w:b/>
          <w:spacing w:val="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–</w:t>
      </w:r>
      <w:r w:rsidRPr="00383C1D">
        <w:rPr>
          <w:b/>
          <w:spacing w:val="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п,</w:t>
      </w:r>
      <w:r w:rsidRPr="00383C1D">
        <w:rPr>
          <w:b/>
          <w:spacing w:val="5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д</w:t>
      </w:r>
      <w:r w:rsidRPr="00383C1D">
        <w:rPr>
          <w:b/>
          <w:spacing w:val="-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–</w:t>
      </w:r>
      <w:r w:rsidRPr="00383C1D">
        <w:rPr>
          <w:b/>
          <w:spacing w:val="-3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т,</w:t>
      </w:r>
      <w:r w:rsidRPr="00383C1D">
        <w:rPr>
          <w:b/>
          <w:spacing w:val="2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г</w:t>
      </w:r>
      <w:r w:rsidRPr="00383C1D">
        <w:rPr>
          <w:b/>
          <w:spacing w:val="-7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–</w:t>
      </w:r>
      <w:r w:rsidRPr="00383C1D">
        <w:rPr>
          <w:b/>
          <w:spacing w:val="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к,</w:t>
      </w:r>
      <w:r w:rsidRPr="00383C1D">
        <w:rPr>
          <w:b/>
          <w:spacing w:val="3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з</w:t>
      </w:r>
      <w:r w:rsidRPr="00383C1D">
        <w:rPr>
          <w:b/>
          <w:spacing w:val="-4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– с,</w:t>
      </w:r>
      <w:r w:rsidRPr="00383C1D">
        <w:rPr>
          <w:b/>
          <w:spacing w:val="-1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ж</w:t>
      </w:r>
      <w:r w:rsidRPr="00383C1D">
        <w:rPr>
          <w:b/>
          <w:spacing w:val="-3"/>
          <w:sz w:val="24"/>
          <w:szCs w:val="24"/>
        </w:rPr>
        <w:t xml:space="preserve"> </w:t>
      </w:r>
      <w:r w:rsidRPr="00383C1D">
        <w:rPr>
          <w:b/>
          <w:sz w:val="24"/>
          <w:szCs w:val="24"/>
        </w:rPr>
        <w:t>– ш;</w:t>
      </w:r>
      <w:r w:rsidR="00CB7AB1" w:rsidRPr="00383C1D">
        <w:rPr>
          <w:b/>
          <w:sz w:val="24"/>
          <w:szCs w:val="24"/>
        </w:rPr>
        <w:br/>
      </w:r>
      <w:r w:rsidR="004E6F28">
        <w:rPr>
          <w:sz w:val="24"/>
          <w:szCs w:val="24"/>
        </w:rPr>
        <w:t xml:space="preserve">- </w:t>
      </w:r>
      <w:r w:rsidR="00CB7AB1" w:rsidRPr="00383C1D">
        <w:rPr>
          <w:sz w:val="24"/>
          <w:szCs w:val="24"/>
        </w:rPr>
        <w:t>слитные</w:t>
      </w:r>
      <w:r w:rsidR="00CB7AB1" w:rsidRPr="00383C1D">
        <w:rPr>
          <w:spacing w:val="-5"/>
          <w:sz w:val="24"/>
          <w:szCs w:val="24"/>
        </w:rPr>
        <w:t xml:space="preserve"> </w:t>
      </w:r>
      <w:r w:rsidR="00CB7AB1" w:rsidRPr="00383C1D">
        <w:rPr>
          <w:sz w:val="24"/>
          <w:szCs w:val="24"/>
        </w:rPr>
        <w:t>и</w:t>
      </w:r>
      <w:r w:rsidR="00CB7AB1" w:rsidRPr="00383C1D">
        <w:rPr>
          <w:spacing w:val="-1"/>
          <w:sz w:val="24"/>
          <w:szCs w:val="24"/>
        </w:rPr>
        <w:t xml:space="preserve"> </w:t>
      </w:r>
      <w:r w:rsidR="00CB7AB1" w:rsidRPr="00383C1D">
        <w:rPr>
          <w:sz w:val="24"/>
          <w:szCs w:val="24"/>
        </w:rPr>
        <w:t>щелевые:</w:t>
      </w:r>
      <w:r w:rsidR="00CB7AB1" w:rsidRPr="00383C1D">
        <w:rPr>
          <w:spacing w:val="-5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ц</w:t>
      </w:r>
      <w:r w:rsidR="00CB7AB1" w:rsidRPr="00383C1D">
        <w:rPr>
          <w:b/>
          <w:spacing w:val="-1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– с,</w:t>
      </w:r>
      <w:r w:rsidR="00CB7AB1" w:rsidRPr="00383C1D">
        <w:rPr>
          <w:b/>
          <w:spacing w:val="4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ч</w:t>
      </w:r>
      <w:r w:rsidR="00CB7AB1" w:rsidRPr="00383C1D">
        <w:rPr>
          <w:b/>
          <w:spacing w:val="-1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–</w:t>
      </w:r>
      <w:r w:rsidR="00CB7AB1" w:rsidRPr="00383C1D">
        <w:rPr>
          <w:b/>
          <w:spacing w:val="-8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щ;</w:t>
      </w:r>
    </w:p>
    <w:p w14:paraId="09480E4E" w14:textId="7C67AA86" w:rsidR="00CB7AB1" w:rsidRPr="00383C1D" w:rsidRDefault="004E6F28" w:rsidP="004E6F28">
      <w:pPr>
        <w:pStyle w:val="a5"/>
        <w:tabs>
          <w:tab w:val="left" w:pos="557"/>
        </w:tabs>
        <w:spacing w:line="320" w:lineRule="exact"/>
        <w:ind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- </w:t>
      </w:r>
      <w:r w:rsidR="00CB7AB1" w:rsidRPr="00383C1D">
        <w:rPr>
          <w:sz w:val="24"/>
          <w:szCs w:val="24"/>
        </w:rPr>
        <w:t>слитные</w:t>
      </w:r>
      <w:r w:rsidR="00CB7AB1" w:rsidRPr="00383C1D">
        <w:rPr>
          <w:spacing w:val="-4"/>
          <w:sz w:val="24"/>
          <w:szCs w:val="24"/>
        </w:rPr>
        <w:t xml:space="preserve"> </w:t>
      </w:r>
      <w:r w:rsidR="00CB7AB1" w:rsidRPr="00383C1D">
        <w:rPr>
          <w:sz w:val="24"/>
          <w:szCs w:val="24"/>
        </w:rPr>
        <w:t>и</w:t>
      </w:r>
      <w:r w:rsidR="00CB7AB1" w:rsidRPr="00383C1D">
        <w:rPr>
          <w:spacing w:val="-1"/>
          <w:sz w:val="24"/>
          <w:szCs w:val="24"/>
        </w:rPr>
        <w:t xml:space="preserve"> </w:t>
      </w:r>
      <w:r w:rsidR="00CB7AB1" w:rsidRPr="00383C1D">
        <w:rPr>
          <w:sz w:val="24"/>
          <w:szCs w:val="24"/>
        </w:rPr>
        <w:t>смычные:</w:t>
      </w:r>
      <w:r w:rsidR="00CB7AB1" w:rsidRPr="00383C1D">
        <w:rPr>
          <w:spacing w:val="-5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ц</w:t>
      </w:r>
      <w:r w:rsidR="00CB7AB1" w:rsidRPr="00383C1D">
        <w:rPr>
          <w:b/>
          <w:spacing w:val="-1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–</w:t>
      </w:r>
      <w:r w:rsidR="00CB7AB1" w:rsidRPr="00383C1D">
        <w:rPr>
          <w:b/>
          <w:spacing w:val="1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т,</w:t>
      </w:r>
      <w:r w:rsidR="00CB7AB1" w:rsidRPr="00383C1D">
        <w:rPr>
          <w:b/>
          <w:spacing w:val="3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ч</w:t>
      </w:r>
      <w:r w:rsidR="00CB7AB1" w:rsidRPr="00383C1D">
        <w:rPr>
          <w:b/>
          <w:spacing w:val="-1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–</w:t>
      </w:r>
      <w:r w:rsidR="00CB7AB1" w:rsidRPr="00383C1D">
        <w:rPr>
          <w:b/>
          <w:spacing w:val="2"/>
          <w:sz w:val="24"/>
          <w:szCs w:val="24"/>
        </w:rPr>
        <w:t xml:space="preserve"> </w:t>
      </w:r>
      <w:r w:rsidR="00CB7AB1" w:rsidRPr="00383C1D">
        <w:rPr>
          <w:b/>
          <w:sz w:val="24"/>
          <w:szCs w:val="24"/>
        </w:rPr>
        <w:t>т;</w:t>
      </w:r>
    </w:p>
    <w:p w14:paraId="2C598DF8" w14:textId="3005CF9E" w:rsidR="00CB7AB1" w:rsidRPr="00383C1D" w:rsidRDefault="00CB7AB1" w:rsidP="00CB7AB1">
      <w:pPr>
        <w:pStyle w:val="a3"/>
        <w:spacing w:line="321" w:lineRule="exact"/>
        <w:ind w:left="604"/>
        <w:rPr>
          <w:rFonts w:ascii="Times New Roman" w:hAnsi="Times New Roman" w:cs="Times New Roman"/>
          <w:i/>
          <w:sz w:val="24"/>
          <w:szCs w:val="24"/>
        </w:rPr>
      </w:pPr>
      <w:r w:rsidRPr="00383C1D">
        <w:rPr>
          <w:rFonts w:ascii="Times New Roman" w:hAnsi="Times New Roman" w:cs="Times New Roman"/>
          <w:sz w:val="24"/>
          <w:szCs w:val="24"/>
        </w:rPr>
        <w:t>Соблюдать</w:t>
      </w:r>
      <w:r w:rsidRPr="00383C1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в</w:t>
      </w:r>
      <w:r w:rsidRPr="00383C1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речи</w:t>
      </w:r>
      <w:r w:rsidRPr="00383C1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правильное</w:t>
      </w:r>
      <w:r w:rsidRPr="00383C1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произношение</w:t>
      </w:r>
      <w:r w:rsidRPr="00383C1D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следующих</w:t>
      </w:r>
      <w:r w:rsidRPr="00383C1D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звукосочетаний</w:t>
      </w:r>
      <w:r w:rsidRPr="00383C1D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(по</w:t>
      </w:r>
      <w:r w:rsidRPr="00383C1D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надстрочному</w:t>
      </w:r>
      <w:r w:rsidRPr="00383C1D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знаку):</w:t>
      </w:r>
      <w:r w:rsidRPr="00383C1D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b/>
          <w:sz w:val="24"/>
          <w:szCs w:val="24"/>
        </w:rPr>
        <w:t>тс</w:t>
      </w:r>
      <w:r w:rsidRPr="00383C1D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b/>
          <w:sz w:val="24"/>
          <w:szCs w:val="24"/>
        </w:rPr>
        <w:t>–</w:t>
      </w:r>
      <w:r w:rsidRPr="00383C1D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proofErr w:type="spellStart"/>
      <w:r w:rsidRPr="00383C1D">
        <w:rPr>
          <w:rFonts w:ascii="Times New Roman" w:hAnsi="Times New Roman" w:cs="Times New Roman"/>
          <w:b/>
          <w:sz w:val="24"/>
          <w:szCs w:val="24"/>
        </w:rPr>
        <w:t>дс</w:t>
      </w:r>
      <w:proofErr w:type="spellEnd"/>
      <w:r w:rsidRPr="00383C1D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</w:rPr>
        <w:t>(</w:t>
      </w:r>
      <w:r w:rsidRPr="00383C1D">
        <w:rPr>
          <w:rFonts w:ascii="Times New Roman" w:hAnsi="Times New Roman" w:cs="Times New Roman"/>
          <w:i/>
          <w:sz w:val="24"/>
          <w:szCs w:val="24"/>
        </w:rPr>
        <w:t>детство</w:t>
      </w:r>
      <w:r w:rsidR="004E6F28">
        <w:rPr>
          <w:rFonts w:ascii="Times New Roman" w:hAnsi="Times New Roman" w:cs="Times New Roman"/>
          <w:i/>
          <w:sz w:val="24"/>
          <w:szCs w:val="24"/>
        </w:rPr>
        <w:t>)</w:t>
      </w:r>
    </w:p>
    <w:p w14:paraId="02A82F73" w14:textId="2B73D2F7" w:rsidR="00CB7AB1" w:rsidRPr="00383C1D" w:rsidRDefault="00CB7AB1" w:rsidP="00CB7AB1">
      <w:pPr>
        <w:spacing w:before="2" w:line="321" w:lineRule="exact"/>
        <w:ind w:left="392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– тс</w:t>
      </w:r>
      <w:r w:rsidRPr="00383C1D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383C1D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t>ц,</w:t>
      </w:r>
      <w:r w:rsidRPr="00383C1D">
        <w:rPr>
          <w:rFonts w:ascii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t>Братск</w:t>
      </w:r>
      <w:r w:rsidRPr="00383C1D"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383C1D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t>тс</w:t>
      </w:r>
      <w:r w:rsidRPr="00383C1D">
        <w:rPr>
          <w:rFonts w:ascii="Times New Roman" w:hAnsi="Times New Roman" w:cs="Times New Roman"/>
          <w:i/>
          <w:spacing w:val="-5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383C1D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t>ц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),</w:t>
      </w:r>
      <w:r w:rsidRPr="00383C1D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proofErr w:type="spellStart"/>
      <w:r w:rsidRPr="00383C1D">
        <w:rPr>
          <w:rFonts w:ascii="Times New Roman" w:hAnsi="Times New Roman" w:cs="Times New Roman"/>
          <w:b/>
          <w:sz w:val="24"/>
          <w:szCs w:val="24"/>
          <w:lang w:val="ru-RU"/>
        </w:rPr>
        <w:t>стн</w:t>
      </w:r>
      <w:proofErr w:type="spellEnd"/>
      <w:r w:rsidRPr="00383C1D">
        <w:rPr>
          <w:rFonts w:ascii="Times New Roman" w:hAnsi="Times New Roman" w:cs="Times New Roman"/>
          <w:b/>
          <w:spacing w:val="-6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b/>
          <w:sz w:val="24"/>
          <w:szCs w:val="24"/>
          <w:lang w:val="ru-RU"/>
        </w:rPr>
        <w:t>–</w:t>
      </w:r>
      <w:r w:rsidRPr="00383C1D">
        <w:rPr>
          <w:rFonts w:ascii="Times New Roman" w:hAnsi="Times New Roman" w:cs="Times New Roman"/>
          <w:b/>
          <w:spacing w:val="1"/>
          <w:sz w:val="24"/>
          <w:szCs w:val="24"/>
          <w:lang w:val="ru-RU"/>
        </w:rPr>
        <w:t xml:space="preserve"> </w:t>
      </w:r>
      <w:proofErr w:type="spellStart"/>
      <w:r w:rsidRPr="00383C1D">
        <w:rPr>
          <w:rFonts w:ascii="Times New Roman" w:hAnsi="Times New Roman" w:cs="Times New Roman"/>
          <w:b/>
          <w:sz w:val="24"/>
          <w:szCs w:val="24"/>
          <w:lang w:val="ru-RU"/>
        </w:rPr>
        <w:t>здн</w:t>
      </w:r>
      <w:proofErr w:type="spellEnd"/>
      <w:r w:rsidRPr="00383C1D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spellStart"/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t>чесно</w:t>
      </w:r>
      <w:proofErr w:type="spellEnd"/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t>,</w:t>
      </w:r>
      <w:r w:rsidRPr="00383C1D">
        <w:rPr>
          <w:rFonts w:ascii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proofErr w:type="spellStart"/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t>позно</w:t>
      </w:r>
      <w:proofErr w:type="spellEnd"/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t>)</w:t>
      </w:r>
      <w:r w:rsidRPr="00383C1D">
        <w:rPr>
          <w:rFonts w:ascii="Times New Roman" w:hAnsi="Times New Roman" w:cs="Times New Roman"/>
          <w:i/>
          <w:sz w:val="24"/>
          <w:szCs w:val="24"/>
          <w:lang w:val="ru-RU"/>
        </w:rPr>
        <w:br/>
        <w:t xml:space="preserve">-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соблюдать</w:t>
      </w:r>
      <w:r w:rsidRPr="00383C1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умеренно</w:t>
      </w:r>
      <w:r w:rsidRPr="00383C1D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беглый</w:t>
      </w:r>
      <w:r w:rsidRPr="00383C1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темп</w:t>
      </w:r>
      <w:r w:rsidRPr="00383C1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речи.</w:t>
      </w:r>
      <w:r w:rsidRPr="00383C1D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Выразительно</w:t>
      </w:r>
      <w:r w:rsidRPr="00383C1D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читать</w:t>
      </w:r>
      <w:r w:rsidRPr="00383C1D">
        <w:rPr>
          <w:rFonts w:ascii="Times New Roman" w:hAnsi="Times New Roman" w:cs="Times New Roman"/>
          <w:spacing w:val="18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наизусть</w:t>
      </w:r>
      <w:r w:rsidRPr="00383C1D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стихотворения,</w:t>
      </w:r>
      <w:r w:rsidRPr="00383C1D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отрывки</w:t>
      </w:r>
      <w:r w:rsidRPr="00383C1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383C1D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художественной </w:t>
      </w:r>
      <w:r w:rsidRPr="00383C1D">
        <w:rPr>
          <w:rFonts w:ascii="Times New Roman" w:hAnsi="Times New Roman" w:cs="Times New Roman"/>
          <w:spacing w:val="-67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прозы, выражать</w:t>
      </w:r>
      <w:r w:rsidRPr="00383C1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при</w:t>
      </w:r>
      <w:r w:rsidRPr="00383C1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чтении</w:t>
      </w:r>
      <w:r w:rsidRPr="00383C1D">
        <w:rPr>
          <w:rFonts w:ascii="Times New Roman" w:hAnsi="Times New Roman" w:cs="Times New Roman"/>
          <w:spacing w:val="15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383C1D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помощью</w:t>
      </w:r>
      <w:r w:rsidRPr="00383C1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интонации</w:t>
      </w:r>
      <w:r w:rsidRPr="00383C1D">
        <w:rPr>
          <w:rFonts w:ascii="Times New Roman" w:hAnsi="Times New Roman" w:cs="Times New Roman"/>
          <w:spacing w:val="14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своё</w:t>
      </w:r>
      <w:r w:rsidRPr="00383C1D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отношение</w:t>
      </w:r>
      <w:r w:rsidRPr="00383C1D">
        <w:rPr>
          <w:rFonts w:ascii="Times New Roman" w:hAnsi="Times New Roman" w:cs="Times New Roman"/>
          <w:spacing w:val="13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383C1D">
        <w:rPr>
          <w:rFonts w:ascii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прочитанному</w:t>
      </w:r>
      <w:r w:rsidRPr="00383C1D">
        <w:rPr>
          <w:rFonts w:ascii="Times New Roman" w:hAnsi="Times New Roman" w:cs="Times New Roman"/>
          <w:spacing w:val="16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(стихотворению,</w:t>
      </w:r>
      <w:r w:rsidRPr="00383C1D">
        <w:rPr>
          <w:rFonts w:ascii="Times New Roman" w:hAnsi="Times New Roman" w:cs="Times New Roman"/>
          <w:spacing w:val="20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отрывку</w:t>
      </w:r>
      <w:r w:rsidRPr="00383C1D">
        <w:rPr>
          <w:rFonts w:ascii="Times New Roman" w:hAnsi="Times New Roman" w:cs="Times New Roman"/>
          <w:spacing w:val="8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из</w:t>
      </w:r>
      <w:r w:rsidRPr="00383C1D"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художественной</w:t>
      </w:r>
      <w:r w:rsidRPr="00383C1D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>прозы).</w:t>
      </w:r>
    </w:p>
    <w:p w14:paraId="093105C7" w14:textId="77777777" w:rsidR="00CB7AB1" w:rsidRPr="00383C1D" w:rsidRDefault="00CB7AB1" w:rsidP="00CB7AB1">
      <w:pPr>
        <w:pStyle w:val="a3"/>
        <w:tabs>
          <w:tab w:val="left" w:pos="1701"/>
        </w:tabs>
        <w:spacing w:line="240" w:lineRule="auto"/>
        <w:ind w:right="14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C1D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Pr="00383C1D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b/>
          <w:sz w:val="24"/>
          <w:szCs w:val="24"/>
        </w:rPr>
        <w:t>разделов</w:t>
      </w:r>
    </w:p>
    <w:p w14:paraId="38B76336" w14:textId="77777777" w:rsidR="00CB7AB1" w:rsidRPr="00383C1D" w:rsidRDefault="00CB7AB1" w:rsidP="00CB7AB1">
      <w:pPr>
        <w:pStyle w:val="a3"/>
        <w:tabs>
          <w:tab w:val="left" w:pos="1701"/>
        </w:tabs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2"/>
        <w:gridCol w:w="4940"/>
        <w:gridCol w:w="1580"/>
        <w:gridCol w:w="1501"/>
      </w:tblGrid>
      <w:tr w:rsidR="00CB7AB1" w:rsidRPr="00383C1D" w14:paraId="19B9EEAF" w14:textId="77777777" w:rsidTr="00CC26D3">
        <w:trPr>
          <w:trHeight w:val="689"/>
          <w:jc w:val="center"/>
        </w:trPr>
        <w:tc>
          <w:tcPr>
            <w:tcW w:w="932" w:type="dxa"/>
            <w:shd w:val="clear" w:color="auto" w:fill="auto"/>
          </w:tcPr>
          <w:p w14:paraId="6E65D6C3" w14:textId="77777777" w:rsidR="00CB7AB1" w:rsidRPr="00383C1D" w:rsidRDefault="00CB7AB1" w:rsidP="00CC26D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 xml:space="preserve">№ </w:t>
            </w:r>
            <w:r w:rsidRPr="00383C1D">
              <w:rPr>
                <w:spacing w:val="-57"/>
                <w:sz w:val="24"/>
                <w:szCs w:val="24"/>
              </w:rPr>
              <w:t xml:space="preserve"> </w:t>
            </w:r>
            <w:r w:rsidRPr="00383C1D">
              <w:rPr>
                <w:sz w:val="24"/>
                <w:szCs w:val="24"/>
              </w:rPr>
              <w:t>п/п</w:t>
            </w:r>
          </w:p>
        </w:tc>
        <w:tc>
          <w:tcPr>
            <w:tcW w:w="4940" w:type="dxa"/>
            <w:shd w:val="clear" w:color="auto" w:fill="auto"/>
          </w:tcPr>
          <w:p w14:paraId="53ECE4AF" w14:textId="77777777" w:rsidR="00CB7AB1" w:rsidRPr="00383C1D" w:rsidRDefault="00CB7AB1" w:rsidP="00CC26D3">
            <w:pPr>
              <w:pStyle w:val="TableParagraph"/>
              <w:tabs>
                <w:tab w:val="left" w:pos="1701"/>
              </w:tabs>
              <w:spacing w:before="240" w:after="240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Название</w:t>
            </w:r>
            <w:r w:rsidRPr="00383C1D">
              <w:rPr>
                <w:spacing w:val="-5"/>
                <w:sz w:val="24"/>
                <w:szCs w:val="24"/>
              </w:rPr>
              <w:t xml:space="preserve"> </w:t>
            </w:r>
            <w:r w:rsidRPr="00383C1D">
              <w:rPr>
                <w:sz w:val="24"/>
                <w:szCs w:val="24"/>
              </w:rPr>
              <w:t>раздела</w:t>
            </w:r>
          </w:p>
        </w:tc>
        <w:tc>
          <w:tcPr>
            <w:tcW w:w="1580" w:type="dxa"/>
            <w:shd w:val="clear" w:color="auto" w:fill="auto"/>
          </w:tcPr>
          <w:p w14:paraId="420DF281" w14:textId="77777777" w:rsidR="00CB7AB1" w:rsidRPr="00383C1D" w:rsidRDefault="00CB7AB1" w:rsidP="00CC26D3">
            <w:pPr>
              <w:pStyle w:val="TableParagraph"/>
              <w:tabs>
                <w:tab w:val="left" w:pos="1701"/>
              </w:tabs>
              <w:spacing w:before="240"/>
              <w:ind w:left="-20" w:right="80" w:firstLine="20"/>
              <w:jc w:val="center"/>
              <w:rPr>
                <w:spacing w:val="-58"/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Количество</w:t>
            </w:r>
          </w:p>
          <w:p w14:paraId="2C1D0C0A" w14:textId="77777777" w:rsidR="00CB7AB1" w:rsidRPr="00383C1D" w:rsidRDefault="00CB7AB1" w:rsidP="00CC26D3">
            <w:pPr>
              <w:pStyle w:val="TableParagraph"/>
              <w:tabs>
                <w:tab w:val="left" w:pos="1701"/>
              </w:tabs>
              <w:ind w:left="-20" w:right="80" w:firstLine="20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часов</w:t>
            </w:r>
          </w:p>
        </w:tc>
        <w:tc>
          <w:tcPr>
            <w:tcW w:w="1501" w:type="dxa"/>
            <w:shd w:val="clear" w:color="auto" w:fill="auto"/>
          </w:tcPr>
          <w:p w14:paraId="7163B8EA" w14:textId="77777777" w:rsidR="00CB7AB1" w:rsidRPr="00383C1D" w:rsidRDefault="00CB7AB1" w:rsidP="00CC26D3">
            <w:pPr>
              <w:pStyle w:val="TableParagraph"/>
              <w:tabs>
                <w:tab w:val="left" w:pos="1701"/>
              </w:tabs>
              <w:spacing w:before="240"/>
              <w:ind w:right="128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Контрольные</w:t>
            </w:r>
            <w:r w:rsidRPr="00383C1D">
              <w:rPr>
                <w:spacing w:val="-57"/>
                <w:sz w:val="24"/>
                <w:szCs w:val="24"/>
              </w:rPr>
              <w:t xml:space="preserve"> </w:t>
            </w:r>
            <w:r w:rsidRPr="00383C1D">
              <w:rPr>
                <w:sz w:val="24"/>
                <w:szCs w:val="24"/>
              </w:rPr>
              <w:t>работы</w:t>
            </w:r>
          </w:p>
        </w:tc>
      </w:tr>
      <w:tr w:rsidR="00CB7AB1" w:rsidRPr="00383C1D" w14:paraId="1399982C" w14:textId="77777777" w:rsidTr="00CC26D3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14:paraId="0D0664DA" w14:textId="77777777" w:rsidR="00CB7AB1" w:rsidRPr="00383C1D" w:rsidRDefault="00CB7AB1" w:rsidP="00CC26D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1.</w:t>
            </w:r>
          </w:p>
        </w:tc>
        <w:tc>
          <w:tcPr>
            <w:tcW w:w="4940" w:type="dxa"/>
            <w:shd w:val="clear" w:color="auto" w:fill="auto"/>
          </w:tcPr>
          <w:p w14:paraId="4957B84A" w14:textId="77777777" w:rsidR="00CB7AB1" w:rsidRPr="00383C1D" w:rsidRDefault="00E010EE" w:rsidP="00E010EE">
            <w:pPr>
              <w:pStyle w:val="TableParagraph"/>
              <w:tabs>
                <w:tab w:val="left" w:pos="1701"/>
              </w:tabs>
              <w:spacing w:before="240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Работа над словом, словосочетанием и предложени</w:t>
            </w:r>
            <w:r w:rsidRPr="00383C1D">
              <w:rPr>
                <w:spacing w:val="-6"/>
                <w:sz w:val="24"/>
                <w:szCs w:val="24"/>
              </w:rPr>
              <w:t>ем</w:t>
            </w:r>
          </w:p>
        </w:tc>
        <w:tc>
          <w:tcPr>
            <w:tcW w:w="1580" w:type="dxa"/>
            <w:shd w:val="clear" w:color="auto" w:fill="auto"/>
          </w:tcPr>
          <w:p w14:paraId="4545D875" w14:textId="77777777" w:rsidR="00CB7AB1" w:rsidRPr="00383C1D" w:rsidRDefault="00E010EE" w:rsidP="00CC26D3">
            <w:pPr>
              <w:pStyle w:val="TableParagraph"/>
              <w:tabs>
                <w:tab w:val="left" w:pos="1523"/>
              </w:tabs>
              <w:spacing w:before="240"/>
              <w:ind w:left="21" w:right="80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22</w:t>
            </w:r>
          </w:p>
        </w:tc>
        <w:tc>
          <w:tcPr>
            <w:tcW w:w="1501" w:type="dxa"/>
            <w:shd w:val="clear" w:color="auto" w:fill="auto"/>
          </w:tcPr>
          <w:p w14:paraId="238DD7B9" w14:textId="77777777" w:rsidR="00CB7AB1" w:rsidRPr="00383C1D" w:rsidRDefault="00CB7AB1" w:rsidP="00CC26D3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sz w:val="24"/>
                <w:szCs w:val="24"/>
              </w:rPr>
            </w:pPr>
            <w:r w:rsidRPr="00383C1D">
              <w:rPr>
                <w:w w:val="99"/>
                <w:sz w:val="24"/>
                <w:szCs w:val="24"/>
              </w:rPr>
              <w:t>-</w:t>
            </w:r>
          </w:p>
        </w:tc>
      </w:tr>
      <w:tr w:rsidR="00CB7AB1" w:rsidRPr="00383C1D" w14:paraId="21F6956F" w14:textId="77777777" w:rsidTr="00CC26D3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14:paraId="066F79CC" w14:textId="77777777" w:rsidR="00CB7AB1" w:rsidRPr="00383C1D" w:rsidRDefault="00CB7AB1" w:rsidP="00CC26D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2</w:t>
            </w:r>
          </w:p>
        </w:tc>
        <w:tc>
          <w:tcPr>
            <w:tcW w:w="4940" w:type="dxa"/>
            <w:shd w:val="clear" w:color="auto" w:fill="auto"/>
          </w:tcPr>
          <w:p w14:paraId="7DA04838" w14:textId="77777777" w:rsidR="00CB7AB1" w:rsidRPr="00383C1D" w:rsidRDefault="00E010EE" w:rsidP="00CC26D3">
            <w:pPr>
              <w:pStyle w:val="TableParagraph"/>
              <w:tabs>
                <w:tab w:val="left" w:pos="1701"/>
              </w:tabs>
              <w:spacing w:before="240"/>
              <w:ind w:firstLine="283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Работа</w:t>
            </w:r>
            <w:r w:rsidRPr="00383C1D">
              <w:rPr>
                <w:spacing w:val="40"/>
                <w:sz w:val="24"/>
                <w:szCs w:val="24"/>
              </w:rPr>
              <w:t xml:space="preserve"> </w:t>
            </w:r>
            <w:r w:rsidRPr="00383C1D">
              <w:rPr>
                <w:sz w:val="24"/>
                <w:szCs w:val="24"/>
              </w:rPr>
              <w:t>над</w:t>
            </w:r>
            <w:r w:rsidRPr="00383C1D">
              <w:rPr>
                <w:spacing w:val="40"/>
                <w:sz w:val="24"/>
                <w:szCs w:val="24"/>
              </w:rPr>
              <w:t xml:space="preserve"> </w:t>
            </w:r>
            <w:r w:rsidRPr="00383C1D">
              <w:rPr>
                <w:sz w:val="24"/>
                <w:szCs w:val="24"/>
              </w:rPr>
              <w:t>звуками</w:t>
            </w:r>
            <w:r w:rsidRPr="00383C1D">
              <w:rPr>
                <w:spacing w:val="80"/>
                <w:sz w:val="24"/>
                <w:szCs w:val="24"/>
              </w:rPr>
              <w:t xml:space="preserve"> </w:t>
            </w:r>
            <w:r w:rsidRPr="00383C1D">
              <w:rPr>
                <w:sz w:val="24"/>
                <w:szCs w:val="24"/>
              </w:rPr>
              <w:t>и</w:t>
            </w:r>
            <w:r w:rsidRPr="00383C1D">
              <w:rPr>
                <w:spacing w:val="80"/>
                <w:sz w:val="24"/>
                <w:szCs w:val="24"/>
              </w:rPr>
              <w:t xml:space="preserve"> </w:t>
            </w:r>
            <w:r w:rsidRPr="00383C1D">
              <w:rPr>
                <w:sz w:val="24"/>
                <w:szCs w:val="24"/>
              </w:rPr>
              <w:t xml:space="preserve">их </w:t>
            </w:r>
            <w:r w:rsidRPr="00383C1D">
              <w:rPr>
                <w:spacing w:val="-2"/>
                <w:sz w:val="24"/>
                <w:szCs w:val="24"/>
              </w:rPr>
              <w:t>сочетаниями</w:t>
            </w:r>
          </w:p>
        </w:tc>
        <w:tc>
          <w:tcPr>
            <w:tcW w:w="1580" w:type="dxa"/>
            <w:shd w:val="clear" w:color="auto" w:fill="auto"/>
          </w:tcPr>
          <w:p w14:paraId="08FF86A1" w14:textId="77777777" w:rsidR="00CB7AB1" w:rsidRPr="00383C1D" w:rsidRDefault="00E010EE" w:rsidP="00CC26D3">
            <w:pPr>
              <w:pStyle w:val="TableParagraph"/>
              <w:tabs>
                <w:tab w:val="left" w:pos="1523"/>
              </w:tabs>
              <w:spacing w:before="240"/>
              <w:ind w:left="21" w:right="80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32</w:t>
            </w:r>
          </w:p>
        </w:tc>
        <w:tc>
          <w:tcPr>
            <w:tcW w:w="1501" w:type="dxa"/>
            <w:shd w:val="clear" w:color="auto" w:fill="auto"/>
          </w:tcPr>
          <w:p w14:paraId="4DDC92BF" w14:textId="77777777" w:rsidR="00CB7AB1" w:rsidRPr="00383C1D" w:rsidRDefault="00E010EE" w:rsidP="00CC26D3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w w:val="99"/>
                <w:sz w:val="24"/>
                <w:szCs w:val="24"/>
              </w:rPr>
            </w:pPr>
            <w:r w:rsidRPr="00383C1D">
              <w:rPr>
                <w:w w:val="99"/>
                <w:sz w:val="24"/>
                <w:szCs w:val="24"/>
              </w:rPr>
              <w:t>-</w:t>
            </w:r>
          </w:p>
        </w:tc>
      </w:tr>
      <w:tr w:rsidR="00E010EE" w:rsidRPr="00383C1D" w14:paraId="7B6F8BF6" w14:textId="77777777" w:rsidTr="00CC26D3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14:paraId="0BCF9A52" w14:textId="77777777" w:rsidR="00E010EE" w:rsidRPr="00383C1D" w:rsidRDefault="00E010EE" w:rsidP="00CC26D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3</w:t>
            </w:r>
          </w:p>
        </w:tc>
        <w:tc>
          <w:tcPr>
            <w:tcW w:w="4940" w:type="dxa"/>
            <w:shd w:val="clear" w:color="auto" w:fill="auto"/>
          </w:tcPr>
          <w:p w14:paraId="365FEAD8" w14:textId="4BB8D97A" w:rsidR="00E010EE" w:rsidRPr="00383C1D" w:rsidRDefault="00E010EE" w:rsidP="00CC26D3">
            <w:pPr>
              <w:pStyle w:val="TableParagraph"/>
              <w:tabs>
                <w:tab w:val="left" w:pos="1701"/>
              </w:tabs>
              <w:spacing w:before="240"/>
              <w:ind w:firstLine="283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Использование слу</w:t>
            </w:r>
            <w:r w:rsidR="004E6F28">
              <w:rPr>
                <w:sz w:val="24"/>
                <w:szCs w:val="24"/>
              </w:rPr>
              <w:t>хового восприятия для закрепле</w:t>
            </w:r>
            <w:r w:rsidRPr="00383C1D">
              <w:rPr>
                <w:sz w:val="24"/>
                <w:szCs w:val="24"/>
              </w:rPr>
              <w:t>ния произносительных навыков в связных текстах</w:t>
            </w:r>
          </w:p>
        </w:tc>
        <w:tc>
          <w:tcPr>
            <w:tcW w:w="1580" w:type="dxa"/>
            <w:shd w:val="clear" w:color="auto" w:fill="auto"/>
          </w:tcPr>
          <w:p w14:paraId="18C13D02" w14:textId="77777777" w:rsidR="00E010EE" w:rsidRPr="00383C1D" w:rsidRDefault="00E010EE" w:rsidP="00CC26D3">
            <w:pPr>
              <w:pStyle w:val="TableParagraph"/>
              <w:tabs>
                <w:tab w:val="left" w:pos="1523"/>
              </w:tabs>
              <w:spacing w:before="240"/>
              <w:ind w:left="21" w:right="80"/>
              <w:jc w:val="center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14</w:t>
            </w:r>
          </w:p>
        </w:tc>
        <w:tc>
          <w:tcPr>
            <w:tcW w:w="1501" w:type="dxa"/>
            <w:shd w:val="clear" w:color="auto" w:fill="auto"/>
          </w:tcPr>
          <w:p w14:paraId="484E35B7" w14:textId="77777777" w:rsidR="00E010EE" w:rsidRPr="00383C1D" w:rsidRDefault="00E010EE" w:rsidP="00CC26D3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w w:val="99"/>
                <w:sz w:val="24"/>
                <w:szCs w:val="24"/>
              </w:rPr>
            </w:pPr>
            <w:r w:rsidRPr="00383C1D">
              <w:rPr>
                <w:w w:val="99"/>
                <w:sz w:val="24"/>
                <w:szCs w:val="24"/>
              </w:rPr>
              <w:t>-</w:t>
            </w:r>
          </w:p>
        </w:tc>
      </w:tr>
      <w:tr w:rsidR="00B33480" w:rsidRPr="00383C1D" w14:paraId="23879BF1" w14:textId="77777777" w:rsidTr="00CC26D3">
        <w:trPr>
          <w:trHeight w:val="557"/>
          <w:jc w:val="center"/>
        </w:trPr>
        <w:tc>
          <w:tcPr>
            <w:tcW w:w="932" w:type="dxa"/>
            <w:shd w:val="clear" w:color="auto" w:fill="auto"/>
          </w:tcPr>
          <w:p w14:paraId="46ED351C" w14:textId="77777777" w:rsidR="00B33480" w:rsidRPr="00383C1D" w:rsidRDefault="00B33480" w:rsidP="00CC26D3">
            <w:pPr>
              <w:pStyle w:val="TableParagraph"/>
              <w:tabs>
                <w:tab w:val="left" w:pos="1701"/>
              </w:tabs>
              <w:spacing w:before="240"/>
              <w:ind w:left="11" w:right="79" w:hanging="11"/>
              <w:jc w:val="center"/>
              <w:rPr>
                <w:sz w:val="24"/>
                <w:szCs w:val="24"/>
              </w:rPr>
            </w:pPr>
          </w:p>
        </w:tc>
        <w:tc>
          <w:tcPr>
            <w:tcW w:w="4940" w:type="dxa"/>
            <w:shd w:val="clear" w:color="auto" w:fill="auto"/>
          </w:tcPr>
          <w:p w14:paraId="151B49CB" w14:textId="68A25EB2" w:rsidR="00B33480" w:rsidRPr="00383C1D" w:rsidRDefault="00B33480" w:rsidP="00CC26D3">
            <w:pPr>
              <w:pStyle w:val="TableParagraph"/>
              <w:tabs>
                <w:tab w:val="left" w:pos="1701"/>
              </w:tabs>
              <w:spacing w:before="240"/>
              <w:ind w:firstLine="28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shd w:val="clear" w:color="auto" w:fill="auto"/>
          </w:tcPr>
          <w:p w14:paraId="52EAA352" w14:textId="03329525" w:rsidR="00B33480" w:rsidRPr="00383C1D" w:rsidRDefault="00B33480" w:rsidP="00CC26D3">
            <w:pPr>
              <w:pStyle w:val="TableParagraph"/>
              <w:tabs>
                <w:tab w:val="left" w:pos="1523"/>
              </w:tabs>
              <w:spacing w:before="240"/>
              <w:ind w:left="21" w:righ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01" w:type="dxa"/>
            <w:shd w:val="clear" w:color="auto" w:fill="auto"/>
          </w:tcPr>
          <w:p w14:paraId="0E8871EF" w14:textId="46906AC8" w:rsidR="00B33480" w:rsidRPr="00383C1D" w:rsidRDefault="00B33480" w:rsidP="00CC26D3">
            <w:pPr>
              <w:pStyle w:val="TableParagraph"/>
              <w:tabs>
                <w:tab w:val="left" w:pos="1523"/>
              </w:tabs>
              <w:spacing w:before="240"/>
              <w:ind w:left="-20" w:firstLine="20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</w:tbl>
    <w:p w14:paraId="01595E72" w14:textId="77777777" w:rsidR="00476B19" w:rsidRPr="00383C1D" w:rsidRDefault="00476B19" w:rsidP="00CB7AB1">
      <w:pPr>
        <w:spacing w:before="48" w:line="240" w:lineRule="auto"/>
        <w:ind w:right="182"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14:paraId="5C88FB7A" w14:textId="77777777" w:rsidR="00476B19" w:rsidRPr="00383C1D" w:rsidRDefault="00476B19" w:rsidP="00476B1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14:paraId="0E245CC7" w14:textId="77777777" w:rsidR="00E010EE" w:rsidRPr="00383C1D" w:rsidRDefault="00E010EE" w:rsidP="00A32FB6">
      <w:pPr>
        <w:pStyle w:val="a3"/>
        <w:spacing w:before="8"/>
        <w:rPr>
          <w:rFonts w:ascii="Times New Roman" w:hAnsi="Times New Roman" w:cs="Times New Roman"/>
          <w:sz w:val="24"/>
          <w:szCs w:val="24"/>
        </w:rPr>
        <w:sectPr w:rsidR="00E010EE" w:rsidRPr="00383C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407FAFD" w14:textId="77777777" w:rsidR="00E010EE" w:rsidRPr="00383C1D" w:rsidRDefault="00E010EE" w:rsidP="00E010E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347454" w14:textId="77777777" w:rsidR="00E010EE" w:rsidRPr="00383C1D" w:rsidRDefault="00E010EE" w:rsidP="00E010EE">
      <w:pPr>
        <w:autoSpaceDE w:val="0"/>
        <w:autoSpaceDN w:val="0"/>
        <w:adjustRightInd w:val="0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383C1D">
        <w:rPr>
          <w:rFonts w:ascii="Times New Roman" w:eastAsia="Calibri" w:hAnsi="Times New Roman" w:cs="Times New Roman"/>
          <w:b/>
          <w:sz w:val="24"/>
          <w:szCs w:val="24"/>
        </w:rPr>
        <w:t>Тематическое</w:t>
      </w:r>
      <w:proofErr w:type="spellEnd"/>
      <w:r w:rsidRPr="00383C1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383C1D">
        <w:rPr>
          <w:rFonts w:ascii="Times New Roman" w:eastAsia="Calibri" w:hAnsi="Times New Roman" w:cs="Times New Roman"/>
          <w:b/>
          <w:sz w:val="24"/>
          <w:szCs w:val="24"/>
        </w:rPr>
        <w:t>планирование</w:t>
      </w:r>
      <w:proofErr w:type="spellEnd"/>
    </w:p>
    <w:p w14:paraId="345FB21A" w14:textId="77777777" w:rsidR="00E010EE" w:rsidRPr="00383C1D" w:rsidRDefault="00E010EE" w:rsidP="00E010EE">
      <w:pPr>
        <w:pStyle w:val="2"/>
        <w:autoSpaceDE w:val="0"/>
        <w:autoSpaceDN w:val="0"/>
        <w:adjustRightInd w:val="0"/>
        <w:ind w:left="360"/>
        <w:jc w:val="both"/>
        <w:rPr>
          <w:rFonts w:ascii="Times New Roman" w:hAnsi="Times New Roman"/>
          <w:lang w:val="ru-RU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6945"/>
        <w:gridCol w:w="4111"/>
        <w:gridCol w:w="1843"/>
      </w:tblGrid>
      <w:tr w:rsidR="00E010EE" w:rsidRPr="00383C1D" w14:paraId="423DC2FB" w14:textId="77777777" w:rsidTr="00796243">
        <w:tc>
          <w:tcPr>
            <w:tcW w:w="2127" w:type="dxa"/>
            <w:vAlign w:val="center"/>
          </w:tcPr>
          <w:p w14:paraId="56406563" w14:textId="77777777" w:rsidR="00E010EE" w:rsidRPr="00383C1D" w:rsidRDefault="00E010EE" w:rsidP="00CC26D3">
            <w:pPr>
              <w:spacing w:before="240"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6945" w:type="dxa"/>
            <w:shd w:val="clear" w:color="auto" w:fill="auto"/>
            <w:vAlign w:val="center"/>
          </w:tcPr>
          <w:p w14:paraId="7F7E6DEA" w14:textId="77777777" w:rsidR="00E010EE" w:rsidRPr="00383C1D" w:rsidRDefault="00E010EE" w:rsidP="00CC26D3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4111" w:type="dxa"/>
            <w:shd w:val="clear" w:color="auto" w:fill="auto"/>
            <w:vAlign w:val="center"/>
          </w:tcPr>
          <w:p w14:paraId="304B99E1" w14:textId="77777777" w:rsidR="00E010EE" w:rsidRPr="00383C1D" w:rsidRDefault="00E010EE" w:rsidP="00CC26D3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виды</w:t>
            </w:r>
            <w:proofErr w:type="spellEnd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деятельности</w:t>
            </w:r>
            <w:proofErr w:type="spellEnd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3C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учащихся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F5B078E" w14:textId="77777777" w:rsidR="00E010EE" w:rsidRPr="00383C1D" w:rsidRDefault="00E010EE" w:rsidP="00CC26D3">
            <w:pPr>
              <w:spacing w:line="0" w:lineRule="atLeas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3C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383C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383C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</w:t>
            </w:r>
            <w:proofErr w:type="spellEnd"/>
            <w:r w:rsidRPr="00383C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383C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383C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3C1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</w:tr>
      <w:tr w:rsidR="00E010EE" w:rsidRPr="009C4683" w14:paraId="67F85D61" w14:textId="77777777" w:rsidTr="00796243">
        <w:tc>
          <w:tcPr>
            <w:tcW w:w="2127" w:type="dxa"/>
            <w:vAlign w:val="center"/>
          </w:tcPr>
          <w:p w14:paraId="566DDC57" w14:textId="77777777" w:rsidR="00E010EE" w:rsidRDefault="00E010EE" w:rsidP="00E010EE">
            <w:pPr>
              <w:spacing w:before="240" w:line="0" w:lineRule="atLeast"/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</w:pP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над словом, словосочетанием и предложени</w:t>
            </w:r>
            <w:r w:rsidRPr="00383C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ем</w:t>
            </w:r>
          </w:p>
          <w:p w14:paraId="4FAAE88B" w14:textId="77777777" w:rsidR="00B75E50" w:rsidRPr="00383C1D" w:rsidRDefault="00B75E50" w:rsidP="00E010EE">
            <w:pPr>
              <w:spacing w:before="240"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>22ч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AA80EC2" w14:textId="77777777" w:rsidR="00E010EE" w:rsidRPr="00383C1D" w:rsidRDefault="00E010EE" w:rsidP="00E010EE">
            <w:pPr>
              <w:spacing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Употребление простого предложения.</w:t>
            </w:r>
            <w:r w:rsidRPr="00383C1D">
              <w:rPr>
                <w:rFonts w:ascii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Большая буква в начале предложения, точка в конце. Составление предложений по вопросу, картинке, на тему</w:t>
            </w:r>
            <w:r w:rsidRPr="00383C1D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 слов,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данных в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нужной форме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вразбивку.</w:t>
            </w:r>
            <w:r w:rsidRPr="00383C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Выделение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предложений из речи и текста. Слова, обозначающие названия предметов. Имена собственные.</w:t>
            </w:r>
            <w:r w:rsidRPr="00383C1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Слова,</w:t>
            </w:r>
            <w:r w:rsidRPr="00383C1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обозначающие</w:t>
            </w:r>
            <w:r w:rsidRPr="00383C1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действия.</w:t>
            </w:r>
            <w:r w:rsidRPr="00383C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Слова,</w:t>
            </w:r>
            <w:r w:rsidRPr="00383C1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обозначающие</w:t>
            </w:r>
            <w:r w:rsidRPr="00383C1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 предметов. Построение простых предложений.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4C4B28C1" w14:textId="77777777" w:rsidR="00E010EE" w:rsidRPr="00383C1D" w:rsidRDefault="00E010EE" w:rsidP="00E010EE">
            <w:pPr>
              <w:spacing w:line="0" w:lineRule="atLeas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слогов, слов за учителем (подражание); чтение слогов, слов, вставка пропущенных букв в слова, составление предложений из слов (чтение); называние картинок, ответы на вопросы по картинкам, дополнение предложений по картинкам (называние картинок и ответы на вопросы); ответы на вопросы по тексту, пересказ текста (работа с текстом)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A674CC0" w14:textId="77777777" w:rsidR="00E010EE" w:rsidRPr="00383C1D" w:rsidRDefault="009C4683" w:rsidP="00CC26D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hyperlink r:id="rId7" w:history="1">
              <w:r w:rsidR="00BA00B6" w:rsidRPr="00383C1D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https://www.youhear.ru/materials_for_rehab_with_cochlea_implant/</w:t>
              </w:r>
            </w:hyperlink>
          </w:p>
        </w:tc>
      </w:tr>
      <w:tr w:rsidR="00796243" w:rsidRPr="009C4683" w14:paraId="3349958A" w14:textId="77777777" w:rsidTr="00796243">
        <w:tc>
          <w:tcPr>
            <w:tcW w:w="2127" w:type="dxa"/>
            <w:vAlign w:val="center"/>
          </w:tcPr>
          <w:p w14:paraId="3E23475A" w14:textId="77777777" w:rsidR="00796243" w:rsidRDefault="00796243" w:rsidP="00E010EE">
            <w:pPr>
              <w:spacing w:before="240" w:line="0" w:lineRule="atLeast"/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</w:pP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383C1D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над</w:t>
            </w:r>
            <w:r w:rsidRPr="00383C1D">
              <w:rPr>
                <w:rFonts w:ascii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звуками</w:t>
            </w:r>
            <w:r w:rsidRPr="00383C1D">
              <w:rPr>
                <w:rFonts w:ascii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C1D">
              <w:rPr>
                <w:rFonts w:ascii="Times New Roman" w:hAnsi="Times New Roman" w:cs="Times New Roman"/>
                <w:spacing w:val="8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их 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сочетаниями</w:t>
            </w:r>
          </w:p>
          <w:p w14:paraId="6A751DDC" w14:textId="77777777" w:rsidR="00B75E50" w:rsidRPr="00383C1D" w:rsidRDefault="00B75E50" w:rsidP="00E010EE">
            <w:pPr>
              <w:spacing w:before="240" w:line="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32ч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2A077CC8" w14:textId="77777777" w:rsidR="00796243" w:rsidRPr="00383C1D" w:rsidRDefault="00796243" w:rsidP="00E010EE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</w:t>
            </w:r>
            <w:r w:rsidRPr="00383C1D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C1D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буквы.</w:t>
            </w:r>
            <w:r w:rsidRPr="00383C1D">
              <w:rPr>
                <w:rFonts w:ascii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Алфавит.</w:t>
            </w:r>
            <w:r w:rsidRPr="00383C1D">
              <w:rPr>
                <w:rFonts w:ascii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Звуки</w:t>
            </w:r>
            <w:r w:rsidRPr="00383C1D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гласные</w:t>
            </w:r>
            <w:r w:rsidRPr="00383C1D">
              <w:rPr>
                <w:rFonts w:ascii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383C1D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согласные.</w:t>
            </w:r>
            <w:r w:rsidRPr="00383C1D">
              <w:rPr>
                <w:rFonts w:ascii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Ударение.</w:t>
            </w:r>
            <w:r w:rsidRPr="00383C1D">
              <w:rPr>
                <w:rFonts w:ascii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Соглас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ные твердые и мягкие. Обозначение мягкости согласных в конце и в </w:t>
            </w:r>
            <w:proofErr w:type="spellStart"/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сердине</w:t>
            </w:r>
            <w:proofErr w:type="spellEnd"/>
            <w:r w:rsidRPr="00383C1D">
              <w:rPr>
                <w:rFonts w:ascii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</w:t>
            </w:r>
            <w:r w:rsidRPr="00383C1D">
              <w:rPr>
                <w:rFonts w:ascii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буквой</w:t>
            </w:r>
            <w:r w:rsidRPr="00383C1D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383C1D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знак.</w:t>
            </w:r>
            <w:r w:rsidRPr="00383C1D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Разделительный</w:t>
            </w:r>
            <w:r w:rsidRPr="00383C1D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383C1D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</w:t>
            </w:r>
            <w:r w:rsidRPr="00383C1D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гласными</w:t>
            </w:r>
            <w:r w:rsidRPr="00383C1D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е,</w:t>
            </w:r>
            <w:r w:rsidRPr="00383C1D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ё,</w:t>
            </w:r>
            <w:r w:rsidRPr="00383C1D">
              <w:rPr>
                <w:rFonts w:ascii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ю,</w:t>
            </w:r>
            <w:r w:rsidRPr="00383C1D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я,</w:t>
            </w:r>
            <w:r w:rsidRPr="00383C1D">
              <w:rPr>
                <w:rFonts w:ascii="Times New Roman" w:hAnsi="Times New Roman" w:cs="Times New Roman"/>
                <w:spacing w:val="17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>и.</w:t>
            </w:r>
            <w:r w:rsidRPr="00383C1D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br/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Шипящие</w:t>
            </w:r>
            <w:r w:rsidRPr="00383C1D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согласные.</w:t>
            </w:r>
            <w:r w:rsidRPr="00383C1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83C1D">
              <w:rPr>
                <w:rFonts w:ascii="Times New Roman" w:hAnsi="Times New Roman" w:cs="Times New Roman"/>
                <w:sz w:val="24"/>
                <w:szCs w:val="24"/>
              </w:rPr>
              <w:t>Парные</w:t>
            </w:r>
            <w:proofErr w:type="spellEnd"/>
            <w:r w:rsidRPr="00383C1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383C1D">
              <w:rPr>
                <w:rFonts w:ascii="Times New Roman" w:hAnsi="Times New Roman" w:cs="Times New Roman"/>
                <w:sz w:val="24"/>
                <w:szCs w:val="24"/>
              </w:rPr>
              <w:t>звонкие</w:t>
            </w:r>
            <w:proofErr w:type="spellEnd"/>
            <w:r w:rsidRPr="00383C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3C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83C1D">
              <w:rPr>
                <w:rFonts w:ascii="Times New Roman" w:hAnsi="Times New Roman" w:cs="Times New Roman"/>
                <w:sz w:val="24"/>
                <w:szCs w:val="24"/>
              </w:rPr>
              <w:t>глухие</w:t>
            </w:r>
            <w:proofErr w:type="spellEnd"/>
            <w:r w:rsidRPr="00383C1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согласные</w:t>
            </w:r>
            <w:proofErr w:type="spellEnd"/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C4AC1CB" w14:textId="77777777" w:rsidR="00796243" w:rsidRPr="00383C1D" w:rsidRDefault="00796243" w:rsidP="00BA00B6">
            <w:pPr>
              <w:spacing w:before="20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Дифференциация гласных и йотированных звуков </w:t>
            </w:r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ы — и, я, ё, ю, е, я — а, ё — о, ю — у, у — э;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дифференциация мягких и твёрдых согласных </w:t>
            </w:r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пи — </w:t>
            </w:r>
            <w:proofErr w:type="spellStart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пы</w:t>
            </w:r>
            <w:proofErr w:type="spellEnd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пя</w:t>
            </w:r>
            <w:proofErr w:type="spellEnd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— па, </w:t>
            </w:r>
            <w:proofErr w:type="spellStart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пе</w:t>
            </w:r>
            <w:proofErr w:type="spellEnd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— пэ, </w:t>
            </w:r>
            <w:proofErr w:type="spellStart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пё</w:t>
            </w:r>
            <w:proofErr w:type="spellEnd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- по, </w:t>
            </w:r>
            <w:proofErr w:type="spellStart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апъ</w:t>
            </w:r>
            <w:proofErr w:type="spellEnd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— ап, </w:t>
            </w:r>
            <w:proofErr w:type="spellStart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пю</w:t>
            </w:r>
            <w:proofErr w:type="spellEnd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 — </w:t>
            </w:r>
            <w:proofErr w:type="spellStart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пу</w:t>
            </w:r>
            <w:proofErr w:type="spellEnd"/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 xml:space="preserve">;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дифференциация свистящих и шипящих, звонких и</w:t>
            </w:r>
            <w:r w:rsidRPr="00383C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глухих согласных звуков</w:t>
            </w:r>
            <w:r w:rsidRPr="00383C1D">
              <w:rPr>
                <w:rFonts w:ascii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 — с, ц — с, б — п, ж — ш, ч — ш, д — т, ш — с, щ - ш,</w:t>
            </w:r>
            <w:r w:rsidRPr="00383C1D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г</w:t>
            </w:r>
            <w:r w:rsidRPr="00383C1D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lastRenderedPageBreak/>
              <w:t>—</w:t>
            </w:r>
            <w:r w:rsidRPr="00383C1D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к, ж</w:t>
            </w:r>
            <w:r w:rsidRPr="00383C1D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—</w:t>
            </w:r>
            <w:r w:rsidRPr="00383C1D">
              <w:rPr>
                <w:rFonts w:ascii="Times New Roman" w:hAnsi="Times New Roman" w:cs="Times New Roman"/>
                <w:i/>
                <w:spacing w:val="-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i/>
                <w:sz w:val="24"/>
                <w:szCs w:val="24"/>
                <w:lang w:val="ru-RU"/>
              </w:rPr>
              <w:t>з.</w:t>
            </w:r>
            <w:r w:rsidRPr="00383C1D">
              <w:rPr>
                <w:rFonts w:ascii="Times New Roman" w:hAnsi="Times New Roman" w:cs="Times New Roman"/>
                <w:i/>
                <w:spacing w:val="-2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</w:t>
            </w:r>
            <w:r w:rsidRPr="00383C1D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звуков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речевом</w:t>
            </w:r>
            <w:r w:rsidRPr="00383C1D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383C1D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>потоке.</w:t>
            </w:r>
            <w:r w:rsidR="00BA00B6"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F99157" w14:textId="77777777" w:rsidR="00796243" w:rsidRPr="00383C1D" w:rsidRDefault="009C4683" w:rsidP="00CC26D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hyperlink r:id="rId8" w:history="1">
              <w:r w:rsidR="00BA00B6" w:rsidRPr="00383C1D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https://www.youhear.ru/materials_for_rehab_with_cochlea_implant/</w:t>
              </w:r>
            </w:hyperlink>
          </w:p>
        </w:tc>
      </w:tr>
      <w:tr w:rsidR="00796243" w:rsidRPr="009C4683" w14:paraId="081BCDE3" w14:textId="77777777" w:rsidTr="00796243">
        <w:tc>
          <w:tcPr>
            <w:tcW w:w="2127" w:type="dxa"/>
            <w:vAlign w:val="center"/>
          </w:tcPr>
          <w:p w14:paraId="28FAAE4B" w14:textId="77777777" w:rsidR="00796243" w:rsidRDefault="00796243" w:rsidP="00796243">
            <w:pPr>
              <w:spacing w:before="24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Использование слу</w:t>
            </w:r>
            <w:r w:rsidR="007B3647"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хового восприятия для закрепле</w:t>
            </w:r>
            <w:r w:rsidRPr="00383C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ния произносительных навыков в связных текстах</w:t>
            </w:r>
          </w:p>
          <w:p w14:paraId="33FD40F3" w14:textId="77777777" w:rsidR="00B75E50" w:rsidRPr="00383C1D" w:rsidRDefault="00B75E50" w:rsidP="00796243">
            <w:pPr>
              <w:spacing w:before="240"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14ч</w:t>
            </w:r>
          </w:p>
        </w:tc>
        <w:tc>
          <w:tcPr>
            <w:tcW w:w="6945" w:type="dxa"/>
            <w:shd w:val="clear" w:color="auto" w:fill="auto"/>
          </w:tcPr>
          <w:p w14:paraId="15B16B9E" w14:textId="77777777" w:rsidR="00796243" w:rsidRPr="00383C1D" w:rsidRDefault="007B3647" w:rsidP="00796243">
            <w:pPr>
              <w:pStyle w:val="TableParagraph"/>
              <w:spacing w:line="270" w:lineRule="exact"/>
              <w:ind w:left="108"/>
              <w:rPr>
                <w:sz w:val="24"/>
                <w:szCs w:val="24"/>
              </w:rPr>
            </w:pPr>
            <w:r w:rsidRPr="00383C1D">
              <w:rPr>
                <w:sz w:val="24"/>
                <w:szCs w:val="24"/>
              </w:rPr>
              <w:t>Рассказывание по серии картинок, по сюжетной картинке, (самостоятельная речь). Развитие разговорной речи.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527A4EDC" w14:textId="77777777" w:rsidR="00796243" w:rsidRPr="00383C1D" w:rsidRDefault="007B3647" w:rsidP="00BA6AA7">
            <w:pPr>
              <w:pStyle w:val="a3"/>
              <w:spacing w:before="196" w:line="27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C1D">
              <w:rPr>
                <w:rFonts w:ascii="Times New Roman" w:hAnsi="Times New Roman" w:cs="Times New Roman"/>
                <w:sz w:val="24"/>
                <w:szCs w:val="24"/>
              </w:rPr>
              <w:t xml:space="preserve">Умение закончить предложение или дополнить его; ответить на заданные вопросы. Умение строить предложение, составлять рассказы. </w:t>
            </w:r>
            <w:r w:rsidR="00BA6AA7" w:rsidRPr="00383C1D">
              <w:rPr>
                <w:rFonts w:ascii="Times New Roman" w:hAnsi="Times New Roman" w:cs="Times New Roman"/>
                <w:sz w:val="24"/>
                <w:szCs w:val="24"/>
              </w:rPr>
              <w:t>Умение ответить на заданный во</w:t>
            </w:r>
            <w:r w:rsidRPr="00383C1D">
              <w:rPr>
                <w:rFonts w:ascii="Times New Roman" w:hAnsi="Times New Roman" w:cs="Times New Roman"/>
                <w:sz w:val="24"/>
                <w:szCs w:val="24"/>
              </w:rPr>
              <w:t xml:space="preserve">прос, </w:t>
            </w:r>
            <w:r w:rsidR="00BA6AA7" w:rsidRPr="00383C1D">
              <w:rPr>
                <w:rFonts w:ascii="Times New Roman" w:hAnsi="Times New Roman" w:cs="Times New Roman"/>
                <w:sz w:val="24"/>
                <w:szCs w:val="24"/>
              </w:rPr>
              <w:t xml:space="preserve">пользуясь словами этого вопроса </w:t>
            </w:r>
            <w:r w:rsidRPr="00383C1D">
              <w:rPr>
                <w:rFonts w:ascii="Times New Roman" w:hAnsi="Times New Roman" w:cs="Times New Roman"/>
                <w:sz w:val="24"/>
                <w:szCs w:val="24"/>
              </w:rPr>
              <w:t xml:space="preserve"> и записать его.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302C2F" w14:textId="77777777" w:rsidR="00796243" w:rsidRPr="00383C1D" w:rsidRDefault="009C4683" w:rsidP="00CC26D3">
            <w:pPr>
              <w:spacing w:line="0" w:lineRule="atLeas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</w:pPr>
            <w:hyperlink r:id="rId9" w:history="1">
              <w:r w:rsidR="00BA00B6" w:rsidRPr="00383C1D">
                <w:rPr>
                  <w:rStyle w:val="a6"/>
                  <w:rFonts w:ascii="Times New Roman" w:hAnsi="Times New Roman" w:cs="Times New Roman"/>
                  <w:bCs/>
                  <w:sz w:val="24"/>
                  <w:szCs w:val="24"/>
                  <w:lang w:val="ru-RU"/>
                </w:rPr>
                <w:t>https://www.youhear.ru/materials_for_rehab_with_cochlea_implant/</w:t>
              </w:r>
            </w:hyperlink>
          </w:p>
        </w:tc>
      </w:tr>
    </w:tbl>
    <w:p w14:paraId="2DB62388" w14:textId="77777777" w:rsidR="00A32FB6" w:rsidRPr="00383C1D" w:rsidRDefault="00A32FB6" w:rsidP="00A32FB6">
      <w:pPr>
        <w:pStyle w:val="a3"/>
        <w:spacing w:before="8"/>
        <w:rPr>
          <w:rFonts w:ascii="Times New Roman" w:hAnsi="Times New Roman" w:cs="Times New Roman"/>
          <w:sz w:val="24"/>
          <w:szCs w:val="24"/>
        </w:rPr>
      </w:pPr>
    </w:p>
    <w:p w14:paraId="3F7DD65F" w14:textId="77777777" w:rsidR="00A32FB6" w:rsidRPr="00383C1D" w:rsidRDefault="00A32FB6" w:rsidP="00A32FB6">
      <w:pPr>
        <w:pStyle w:val="ParagraphStyle"/>
        <w:tabs>
          <w:tab w:val="left" w:pos="1701"/>
        </w:tabs>
        <w:ind w:firstLine="567"/>
        <w:jc w:val="both"/>
        <w:rPr>
          <w:rFonts w:ascii="Times New Roman" w:hAnsi="Times New Roman" w:cs="Times New Roman"/>
        </w:rPr>
      </w:pPr>
    </w:p>
    <w:p w14:paraId="5995DCAB" w14:textId="77777777" w:rsidR="00A32FB6" w:rsidRPr="00383C1D" w:rsidRDefault="00A32FB6" w:rsidP="00A32FB6">
      <w:pPr>
        <w:pStyle w:val="a3"/>
        <w:spacing w:line="321" w:lineRule="exact"/>
        <w:ind w:left="820"/>
        <w:jc w:val="both"/>
        <w:rPr>
          <w:rFonts w:ascii="Times New Roman" w:hAnsi="Times New Roman" w:cs="Times New Roman"/>
          <w:sz w:val="24"/>
          <w:szCs w:val="24"/>
        </w:rPr>
      </w:pPr>
    </w:p>
    <w:p w14:paraId="653F6403" w14:textId="77777777" w:rsidR="00BB2F99" w:rsidRPr="00383C1D" w:rsidRDefault="00BB2F99" w:rsidP="00A32FB6">
      <w:pPr>
        <w:pStyle w:val="a3"/>
        <w:ind w:right="427"/>
        <w:jc w:val="both"/>
        <w:rPr>
          <w:rFonts w:ascii="Times New Roman" w:hAnsi="Times New Roman" w:cs="Times New Roman"/>
          <w:sz w:val="24"/>
          <w:szCs w:val="24"/>
        </w:rPr>
      </w:pPr>
    </w:p>
    <w:p w14:paraId="4BECA367" w14:textId="77777777" w:rsidR="00BB2F99" w:rsidRPr="00383C1D" w:rsidRDefault="00BB2F99" w:rsidP="00BB2F99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504577DD" w14:textId="77777777" w:rsidR="00517B15" w:rsidRPr="00383C1D" w:rsidRDefault="00517B15" w:rsidP="00517B15">
      <w:pPr>
        <w:pStyle w:val="a3"/>
        <w:ind w:left="246"/>
        <w:rPr>
          <w:rFonts w:ascii="Times New Roman" w:hAnsi="Times New Roman" w:cs="Times New Roman"/>
          <w:b/>
          <w:sz w:val="24"/>
          <w:szCs w:val="24"/>
        </w:rPr>
      </w:pPr>
      <w:r w:rsidRPr="00383C1D">
        <w:rPr>
          <w:rFonts w:ascii="Times New Roman" w:hAnsi="Times New Roman" w:cs="Times New Roman"/>
          <w:b/>
          <w:spacing w:val="-2"/>
          <w:sz w:val="24"/>
          <w:szCs w:val="24"/>
        </w:rPr>
        <w:t>Материально-техническое</w:t>
      </w:r>
      <w:r w:rsidRPr="00383C1D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b/>
          <w:spacing w:val="-2"/>
          <w:sz w:val="24"/>
          <w:szCs w:val="24"/>
        </w:rPr>
        <w:t>обеспечение</w:t>
      </w:r>
      <w:r w:rsidRPr="00383C1D">
        <w:rPr>
          <w:rFonts w:ascii="Times New Roman" w:hAnsi="Times New Roman" w:cs="Times New Roman"/>
          <w:b/>
          <w:spacing w:val="14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b/>
          <w:spacing w:val="-2"/>
          <w:sz w:val="24"/>
          <w:szCs w:val="24"/>
        </w:rPr>
        <w:t>образовательного</w:t>
      </w:r>
      <w:r w:rsidRPr="00383C1D">
        <w:rPr>
          <w:rFonts w:ascii="Times New Roman" w:hAnsi="Times New Roman" w:cs="Times New Roman"/>
          <w:b/>
          <w:spacing w:val="16"/>
          <w:sz w:val="24"/>
          <w:szCs w:val="24"/>
        </w:rPr>
        <w:t xml:space="preserve"> </w:t>
      </w:r>
      <w:r w:rsidRPr="00383C1D">
        <w:rPr>
          <w:rFonts w:ascii="Times New Roman" w:hAnsi="Times New Roman" w:cs="Times New Roman"/>
          <w:b/>
          <w:spacing w:val="-2"/>
          <w:sz w:val="24"/>
          <w:szCs w:val="24"/>
        </w:rPr>
        <w:t>процесса.</w:t>
      </w:r>
    </w:p>
    <w:p w14:paraId="14144423" w14:textId="226C18F1" w:rsidR="00517B15" w:rsidRPr="00383C1D" w:rsidRDefault="00662EF8" w:rsidP="00517B15">
      <w:pPr>
        <w:pStyle w:val="a3"/>
        <w:spacing w:before="39"/>
        <w:ind w:left="246"/>
        <w:rPr>
          <w:rFonts w:ascii="Times New Roman" w:hAnsi="Times New Roman" w:cs="Times New Roman"/>
          <w:sz w:val="24"/>
          <w:szCs w:val="24"/>
        </w:rPr>
      </w:pPr>
      <w:r w:rsidRPr="00383C1D">
        <w:rPr>
          <w:rFonts w:ascii="Times New Roman" w:hAnsi="Times New Roman" w:cs="Times New Roman"/>
          <w:sz w:val="24"/>
          <w:szCs w:val="24"/>
        </w:rPr>
        <w:t>1.</w:t>
      </w:r>
      <w:r w:rsidR="00517B15" w:rsidRPr="00383C1D">
        <w:rPr>
          <w:rFonts w:ascii="Times New Roman" w:hAnsi="Times New Roman" w:cs="Times New Roman"/>
          <w:sz w:val="24"/>
          <w:szCs w:val="24"/>
        </w:rPr>
        <w:t>Пфафенродт А.Н., Произношен</w:t>
      </w:r>
      <w:r w:rsidRPr="00383C1D">
        <w:rPr>
          <w:rFonts w:ascii="Times New Roman" w:hAnsi="Times New Roman" w:cs="Times New Roman"/>
          <w:sz w:val="24"/>
          <w:szCs w:val="24"/>
        </w:rPr>
        <w:t xml:space="preserve">ие: Учебное пособие для </w:t>
      </w:r>
      <w:r w:rsidR="004E6F28" w:rsidRPr="00383C1D">
        <w:rPr>
          <w:rFonts w:ascii="Times New Roman" w:hAnsi="Times New Roman" w:cs="Times New Roman"/>
          <w:sz w:val="24"/>
          <w:szCs w:val="24"/>
        </w:rPr>
        <w:t>пятого класса</w:t>
      </w:r>
      <w:r w:rsidR="00517B15" w:rsidRPr="00383C1D">
        <w:rPr>
          <w:rFonts w:ascii="Times New Roman" w:hAnsi="Times New Roman" w:cs="Times New Roman"/>
          <w:sz w:val="24"/>
          <w:szCs w:val="24"/>
        </w:rPr>
        <w:t xml:space="preserve"> специальных (коррекционных) образователь</w:t>
      </w:r>
      <w:r w:rsidRPr="00383C1D">
        <w:rPr>
          <w:rFonts w:ascii="Times New Roman" w:hAnsi="Times New Roman" w:cs="Times New Roman"/>
          <w:sz w:val="24"/>
          <w:szCs w:val="24"/>
        </w:rPr>
        <w:t>ных учреждений II вида -М.: Про</w:t>
      </w:r>
      <w:r w:rsidR="00517B15" w:rsidRPr="00383C1D">
        <w:rPr>
          <w:rFonts w:ascii="Times New Roman" w:hAnsi="Times New Roman" w:cs="Times New Roman"/>
          <w:sz w:val="24"/>
          <w:szCs w:val="24"/>
        </w:rPr>
        <w:t>свещение – 2000.</w:t>
      </w:r>
    </w:p>
    <w:p w14:paraId="6886A6F0" w14:textId="77777777" w:rsidR="00517B15" w:rsidRPr="00383C1D" w:rsidRDefault="00662EF8" w:rsidP="00517B15">
      <w:pPr>
        <w:pStyle w:val="a3"/>
        <w:ind w:left="246"/>
        <w:rPr>
          <w:rFonts w:ascii="Times New Roman" w:hAnsi="Times New Roman" w:cs="Times New Roman"/>
          <w:sz w:val="24"/>
          <w:szCs w:val="24"/>
        </w:rPr>
      </w:pPr>
      <w:r w:rsidRPr="00383C1D">
        <w:rPr>
          <w:rFonts w:ascii="Times New Roman" w:hAnsi="Times New Roman" w:cs="Times New Roman"/>
          <w:sz w:val="24"/>
          <w:szCs w:val="24"/>
        </w:rPr>
        <w:t>2.</w:t>
      </w:r>
      <w:r w:rsidR="00517B15" w:rsidRPr="00383C1D">
        <w:rPr>
          <w:rFonts w:ascii="Times New Roman" w:hAnsi="Times New Roman" w:cs="Times New Roman"/>
          <w:sz w:val="24"/>
          <w:szCs w:val="24"/>
        </w:rPr>
        <w:t>Информационно-коммуникационные</w:t>
      </w:r>
      <w:r w:rsidR="00517B15" w:rsidRPr="00383C1D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517B15" w:rsidRPr="00383C1D">
        <w:rPr>
          <w:rFonts w:ascii="Times New Roman" w:hAnsi="Times New Roman" w:cs="Times New Roman"/>
          <w:sz w:val="24"/>
          <w:szCs w:val="24"/>
        </w:rPr>
        <w:t>средства</w:t>
      </w:r>
      <w:r w:rsidR="00517B15" w:rsidRPr="00383C1D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517B15" w:rsidRPr="00383C1D">
        <w:rPr>
          <w:rFonts w:ascii="Times New Roman" w:hAnsi="Times New Roman" w:cs="Times New Roman"/>
          <w:spacing w:val="-2"/>
          <w:sz w:val="24"/>
          <w:szCs w:val="24"/>
        </w:rPr>
        <w:t>обучения:</w:t>
      </w:r>
    </w:p>
    <w:p w14:paraId="10BF362F" w14:textId="77777777" w:rsidR="00517B15" w:rsidRPr="00383C1D" w:rsidRDefault="00662EF8" w:rsidP="00517B15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517B15" w:rsidRPr="00383C1D">
        <w:rPr>
          <w:rFonts w:ascii="Times New Roman" w:hAnsi="Times New Roman" w:cs="Times New Roman"/>
          <w:sz w:val="24"/>
          <w:szCs w:val="24"/>
          <w:lang w:val="ru-RU"/>
        </w:rPr>
        <w:t>информационные</w:t>
      </w:r>
      <w:r w:rsidR="00517B15" w:rsidRPr="00383C1D">
        <w:rPr>
          <w:rFonts w:ascii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="00517B15" w:rsidRPr="00383C1D">
        <w:rPr>
          <w:rFonts w:ascii="Times New Roman" w:hAnsi="Times New Roman" w:cs="Times New Roman"/>
          <w:sz w:val="24"/>
          <w:szCs w:val="24"/>
          <w:lang w:val="ru-RU"/>
        </w:rPr>
        <w:t>сайты,</w:t>
      </w:r>
      <w:r w:rsidR="00517B15" w:rsidRPr="00383C1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="00517B15" w:rsidRPr="00383C1D">
        <w:rPr>
          <w:rFonts w:ascii="Times New Roman" w:hAnsi="Times New Roman" w:cs="Times New Roman"/>
          <w:sz w:val="24"/>
          <w:szCs w:val="24"/>
          <w:lang w:val="ru-RU"/>
        </w:rPr>
        <w:t>интернет</w:t>
      </w:r>
      <w:r w:rsidRPr="00383C1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17B15" w:rsidRPr="00383C1D">
        <w:rPr>
          <w:rFonts w:ascii="Times New Roman" w:hAnsi="Times New Roman" w:cs="Times New Roman"/>
          <w:sz w:val="24"/>
          <w:szCs w:val="24"/>
          <w:lang w:val="ru-RU"/>
        </w:rPr>
        <w:t>-ресурсы,</w:t>
      </w:r>
    </w:p>
    <w:p w14:paraId="128E5942" w14:textId="77777777" w:rsidR="00AF2842" w:rsidRPr="00BB2F99" w:rsidRDefault="00AF2842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AF2842" w:rsidRPr="00BB2F99" w:rsidSect="00E010E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4F69"/>
    <w:multiLevelType w:val="hybridMultilevel"/>
    <w:tmpl w:val="8DCAE950"/>
    <w:lvl w:ilvl="0" w:tplc="3C863760">
      <w:numFmt w:val="bullet"/>
      <w:lvlText w:val="-"/>
      <w:lvlJc w:val="left"/>
      <w:pPr>
        <w:ind w:left="39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37057A4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2" w:tplc="A95A6856">
      <w:numFmt w:val="bullet"/>
      <w:lvlText w:val="•"/>
      <w:lvlJc w:val="left"/>
      <w:pPr>
        <w:ind w:left="3399" w:hanging="164"/>
      </w:pPr>
      <w:rPr>
        <w:rFonts w:hint="default"/>
        <w:lang w:val="ru-RU" w:eastAsia="en-US" w:bidi="ar-SA"/>
      </w:rPr>
    </w:lvl>
    <w:lvl w:ilvl="3" w:tplc="154C6D38">
      <w:numFmt w:val="bullet"/>
      <w:lvlText w:val="•"/>
      <w:lvlJc w:val="left"/>
      <w:pPr>
        <w:ind w:left="4898" w:hanging="164"/>
      </w:pPr>
      <w:rPr>
        <w:rFonts w:hint="default"/>
        <w:lang w:val="ru-RU" w:eastAsia="en-US" w:bidi="ar-SA"/>
      </w:rPr>
    </w:lvl>
    <w:lvl w:ilvl="4" w:tplc="6BA891CE">
      <w:numFmt w:val="bullet"/>
      <w:lvlText w:val="•"/>
      <w:lvlJc w:val="left"/>
      <w:pPr>
        <w:ind w:left="6398" w:hanging="164"/>
      </w:pPr>
      <w:rPr>
        <w:rFonts w:hint="default"/>
        <w:lang w:val="ru-RU" w:eastAsia="en-US" w:bidi="ar-SA"/>
      </w:rPr>
    </w:lvl>
    <w:lvl w:ilvl="5" w:tplc="1ADE32B8">
      <w:numFmt w:val="bullet"/>
      <w:lvlText w:val="•"/>
      <w:lvlJc w:val="left"/>
      <w:pPr>
        <w:ind w:left="7898" w:hanging="164"/>
      </w:pPr>
      <w:rPr>
        <w:rFonts w:hint="default"/>
        <w:lang w:val="ru-RU" w:eastAsia="en-US" w:bidi="ar-SA"/>
      </w:rPr>
    </w:lvl>
    <w:lvl w:ilvl="6" w:tplc="25847F40">
      <w:numFmt w:val="bullet"/>
      <w:lvlText w:val="•"/>
      <w:lvlJc w:val="left"/>
      <w:pPr>
        <w:ind w:left="9397" w:hanging="164"/>
      </w:pPr>
      <w:rPr>
        <w:rFonts w:hint="default"/>
        <w:lang w:val="ru-RU" w:eastAsia="en-US" w:bidi="ar-SA"/>
      </w:rPr>
    </w:lvl>
    <w:lvl w:ilvl="7" w:tplc="50B0EF7A">
      <w:numFmt w:val="bullet"/>
      <w:lvlText w:val="•"/>
      <w:lvlJc w:val="left"/>
      <w:pPr>
        <w:ind w:left="10897" w:hanging="164"/>
      </w:pPr>
      <w:rPr>
        <w:rFonts w:hint="default"/>
        <w:lang w:val="ru-RU" w:eastAsia="en-US" w:bidi="ar-SA"/>
      </w:rPr>
    </w:lvl>
    <w:lvl w:ilvl="8" w:tplc="DE62F22E">
      <w:numFmt w:val="bullet"/>
      <w:lvlText w:val="•"/>
      <w:lvlJc w:val="left"/>
      <w:pPr>
        <w:ind w:left="12396" w:hanging="164"/>
      </w:pPr>
      <w:rPr>
        <w:rFonts w:hint="default"/>
        <w:lang w:val="ru-RU" w:eastAsia="en-US" w:bidi="ar-SA"/>
      </w:rPr>
    </w:lvl>
  </w:abstractNum>
  <w:abstractNum w:abstractNumId="1">
    <w:nsid w:val="2AA53A5D"/>
    <w:multiLevelType w:val="hybridMultilevel"/>
    <w:tmpl w:val="89C25470"/>
    <w:lvl w:ilvl="0" w:tplc="A686D4BA">
      <w:numFmt w:val="bullet"/>
      <w:lvlText w:val="-"/>
      <w:lvlJc w:val="left"/>
      <w:pPr>
        <w:ind w:left="984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1881C2E">
      <w:numFmt w:val="bullet"/>
      <w:lvlText w:val="•"/>
      <w:lvlJc w:val="left"/>
      <w:pPr>
        <w:ind w:left="2421" w:hanging="164"/>
      </w:pPr>
      <w:rPr>
        <w:rFonts w:hint="default"/>
        <w:lang w:val="ru-RU" w:eastAsia="en-US" w:bidi="ar-SA"/>
      </w:rPr>
    </w:lvl>
    <w:lvl w:ilvl="2" w:tplc="6714E206">
      <w:numFmt w:val="bullet"/>
      <w:lvlText w:val="•"/>
      <w:lvlJc w:val="left"/>
      <w:pPr>
        <w:ind w:left="3863" w:hanging="164"/>
      </w:pPr>
      <w:rPr>
        <w:rFonts w:hint="default"/>
        <w:lang w:val="ru-RU" w:eastAsia="en-US" w:bidi="ar-SA"/>
      </w:rPr>
    </w:lvl>
    <w:lvl w:ilvl="3" w:tplc="B4DE51DE">
      <w:numFmt w:val="bullet"/>
      <w:lvlText w:val="•"/>
      <w:lvlJc w:val="left"/>
      <w:pPr>
        <w:ind w:left="5304" w:hanging="164"/>
      </w:pPr>
      <w:rPr>
        <w:rFonts w:hint="default"/>
        <w:lang w:val="ru-RU" w:eastAsia="en-US" w:bidi="ar-SA"/>
      </w:rPr>
    </w:lvl>
    <w:lvl w:ilvl="4" w:tplc="02586AC2">
      <w:numFmt w:val="bullet"/>
      <w:lvlText w:val="•"/>
      <w:lvlJc w:val="left"/>
      <w:pPr>
        <w:ind w:left="6746" w:hanging="164"/>
      </w:pPr>
      <w:rPr>
        <w:rFonts w:hint="default"/>
        <w:lang w:val="ru-RU" w:eastAsia="en-US" w:bidi="ar-SA"/>
      </w:rPr>
    </w:lvl>
    <w:lvl w:ilvl="5" w:tplc="059E02B6">
      <w:numFmt w:val="bullet"/>
      <w:lvlText w:val="•"/>
      <w:lvlJc w:val="left"/>
      <w:pPr>
        <w:ind w:left="8188" w:hanging="164"/>
      </w:pPr>
      <w:rPr>
        <w:rFonts w:hint="default"/>
        <w:lang w:val="ru-RU" w:eastAsia="en-US" w:bidi="ar-SA"/>
      </w:rPr>
    </w:lvl>
    <w:lvl w:ilvl="6" w:tplc="56F8D2E4">
      <w:numFmt w:val="bullet"/>
      <w:lvlText w:val="•"/>
      <w:lvlJc w:val="left"/>
      <w:pPr>
        <w:ind w:left="9629" w:hanging="164"/>
      </w:pPr>
      <w:rPr>
        <w:rFonts w:hint="default"/>
        <w:lang w:val="ru-RU" w:eastAsia="en-US" w:bidi="ar-SA"/>
      </w:rPr>
    </w:lvl>
    <w:lvl w:ilvl="7" w:tplc="1F86DE78">
      <w:numFmt w:val="bullet"/>
      <w:lvlText w:val="•"/>
      <w:lvlJc w:val="left"/>
      <w:pPr>
        <w:ind w:left="11071" w:hanging="164"/>
      </w:pPr>
      <w:rPr>
        <w:rFonts w:hint="default"/>
        <w:lang w:val="ru-RU" w:eastAsia="en-US" w:bidi="ar-SA"/>
      </w:rPr>
    </w:lvl>
    <w:lvl w:ilvl="8" w:tplc="5C7C6AA0">
      <w:numFmt w:val="bullet"/>
      <w:lvlText w:val="•"/>
      <w:lvlJc w:val="left"/>
      <w:pPr>
        <w:ind w:left="12512" w:hanging="164"/>
      </w:pPr>
      <w:rPr>
        <w:rFonts w:hint="default"/>
        <w:lang w:val="ru-RU" w:eastAsia="en-US" w:bidi="ar-SA"/>
      </w:rPr>
    </w:lvl>
  </w:abstractNum>
  <w:abstractNum w:abstractNumId="2">
    <w:nsid w:val="3BA7449B"/>
    <w:multiLevelType w:val="hybridMultilevel"/>
    <w:tmpl w:val="52285800"/>
    <w:lvl w:ilvl="0" w:tplc="7C6256B0">
      <w:numFmt w:val="bullet"/>
      <w:lvlText w:val="-"/>
      <w:lvlJc w:val="left"/>
      <w:pPr>
        <w:ind w:left="392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9D060F6">
      <w:numFmt w:val="bullet"/>
      <w:lvlText w:val="•"/>
      <w:lvlJc w:val="left"/>
      <w:pPr>
        <w:ind w:left="1899" w:hanging="164"/>
      </w:pPr>
      <w:rPr>
        <w:rFonts w:hint="default"/>
        <w:lang w:val="ru-RU" w:eastAsia="en-US" w:bidi="ar-SA"/>
      </w:rPr>
    </w:lvl>
    <w:lvl w:ilvl="2" w:tplc="58A0890A">
      <w:numFmt w:val="bullet"/>
      <w:lvlText w:val="•"/>
      <w:lvlJc w:val="left"/>
      <w:pPr>
        <w:ind w:left="3399" w:hanging="164"/>
      </w:pPr>
      <w:rPr>
        <w:rFonts w:hint="default"/>
        <w:lang w:val="ru-RU" w:eastAsia="en-US" w:bidi="ar-SA"/>
      </w:rPr>
    </w:lvl>
    <w:lvl w:ilvl="3" w:tplc="C742E9FA">
      <w:numFmt w:val="bullet"/>
      <w:lvlText w:val="•"/>
      <w:lvlJc w:val="left"/>
      <w:pPr>
        <w:ind w:left="4898" w:hanging="164"/>
      </w:pPr>
      <w:rPr>
        <w:rFonts w:hint="default"/>
        <w:lang w:val="ru-RU" w:eastAsia="en-US" w:bidi="ar-SA"/>
      </w:rPr>
    </w:lvl>
    <w:lvl w:ilvl="4" w:tplc="9E90855E">
      <w:numFmt w:val="bullet"/>
      <w:lvlText w:val="•"/>
      <w:lvlJc w:val="left"/>
      <w:pPr>
        <w:ind w:left="6398" w:hanging="164"/>
      </w:pPr>
      <w:rPr>
        <w:rFonts w:hint="default"/>
        <w:lang w:val="ru-RU" w:eastAsia="en-US" w:bidi="ar-SA"/>
      </w:rPr>
    </w:lvl>
    <w:lvl w:ilvl="5" w:tplc="E5349380">
      <w:numFmt w:val="bullet"/>
      <w:lvlText w:val="•"/>
      <w:lvlJc w:val="left"/>
      <w:pPr>
        <w:ind w:left="7898" w:hanging="164"/>
      </w:pPr>
      <w:rPr>
        <w:rFonts w:hint="default"/>
        <w:lang w:val="ru-RU" w:eastAsia="en-US" w:bidi="ar-SA"/>
      </w:rPr>
    </w:lvl>
    <w:lvl w:ilvl="6" w:tplc="354621AC">
      <w:numFmt w:val="bullet"/>
      <w:lvlText w:val="•"/>
      <w:lvlJc w:val="left"/>
      <w:pPr>
        <w:ind w:left="9397" w:hanging="164"/>
      </w:pPr>
      <w:rPr>
        <w:rFonts w:hint="default"/>
        <w:lang w:val="ru-RU" w:eastAsia="en-US" w:bidi="ar-SA"/>
      </w:rPr>
    </w:lvl>
    <w:lvl w:ilvl="7" w:tplc="35C8C2D0">
      <w:numFmt w:val="bullet"/>
      <w:lvlText w:val="•"/>
      <w:lvlJc w:val="left"/>
      <w:pPr>
        <w:ind w:left="10897" w:hanging="164"/>
      </w:pPr>
      <w:rPr>
        <w:rFonts w:hint="default"/>
        <w:lang w:val="ru-RU" w:eastAsia="en-US" w:bidi="ar-SA"/>
      </w:rPr>
    </w:lvl>
    <w:lvl w:ilvl="8" w:tplc="5E1E277C">
      <w:numFmt w:val="bullet"/>
      <w:lvlText w:val="•"/>
      <w:lvlJc w:val="left"/>
      <w:pPr>
        <w:ind w:left="12396" w:hanging="164"/>
      </w:pPr>
      <w:rPr>
        <w:rFonts w:hint="default"/>
        <w:lang w:val="ru-RU" w:eastAsia="en-US" w:bidi="ar-SA"/>
      </w:rPr>
    </w:lvl>
  </w:abstractNum>
  <w:abstractNum w:abstractNumId="3">
    <w:nsid w:val="7E0A0B95"/>
    <w:multiLevelType w:val="hybridMultilevel"/>
    <w:tmpl w:val="ED8A8ADA"/>
    <w:lvl w:ilvl="0" w:tplc="4D341D30">
      <w:numFmt w:val="bullet"/>
      <w:lvlText w:val=""/>
      <w:lvlJc w:val="left"/>
      <w:pPr>
        <w:ind w:left="1100" w:hanging="708"/>
      </w:pPr>
      <w:rPr>
        <w:rFonts w:hint="default"/>
        <w:w w:val="100"/>
        <w:lang w:val="ru-RU" w:eastAsia="en-US" w:bidi="ar-SA"/>
      </w:rPr>
    </w:lvl>
    <w:lvl w:ilvl="1" w:tplc="0FA45D9C">
      <w:numFmt w:val="bullet"/>
      <w:lvlText w:val="•"/>
      <w:lvlJc w:val="left"/>
      <w:pPr>
        <w:ind w:left="2529" w:hanging="708"/>
      </w:pPr>
      <w:rPr>
        <w:rFonts w:hint="default"/>
        <w:lang w:val="ru-RU" w:eastAsia="en-US" w:bidi="ar-SA"/>
      </w:rPr>
    </w:lvl>
    <w:lvl w:ilvl="2" w:tplc="A77A6724">
      <w:numFmt w:val="bullet"/>
      <w:lvlText w:val="•"/>
      <w:lvlJc w:val="left"/>
      <w:pPr>
        <w:ind w:left="3959" w:hanging="708"/>
      </w:pPr>
      <w:rPr>
        <w:rFonts w:hint="default"/>
        <w:lang w:val="ru-RU" w:eastAsia="en-US" w:bidi="ar-SA"/>
      </w:rPr>
    </w:lvl>
    <w:lvl w:ilvl="3" w:tplc="55EA7B0C">
      <w:numFmt w:val="bullet"/>
      <w:lvlText w:val="•"/>
      <w:lvlJc w:val="left"/>
      <w:pPr>
        <w:ind w:left="5388" w:hanging="708"/>
      </w:pPr>
      <w:rPr>
        <w:rFonts w:hint="default"/>
        <w:lang w:val="ru-RU" w:eastAsia="en-US" w:bidi="ar-SA"/>
      </w:rPr>
    </w:lvl>
    <w:lvl w:ilvl="4" w:tplc="FD52BE6E">
      <w:numFmt w:val="bullet"/>
      <w:lvlText w:val="•"/>
      <w:lvlJc w:val="left"/>
      <w:pPr>
        <w:ind w:left="6818" w:hanging="708"/>
      </w:pPr>
      <w:rPr>
        <w:rFonts w:hint="default"/>
        <w:lang w:val="ru-RU" w:eastAsia="en-US" w:bidi="ar-SA"/>
      </w:rPr>
    </w:lvl>
    <w:lvl w:ilvl="5" w:tplc="F370B752">
      <w:numFmt w:val="bullet"/>
      <w:lvlText w:val="•"/>
      <w:lvlJc w:val="left"/>
      <w:pPr>
        <w:ind w:left="8248" w:hanging="708"/>
      </w:pPr>
      <w:rPr>
        <w:rFonts w:hint="default"/>
        <w:lang w:val="ru-RU" w:eastAsia="en-US" w:bidi="ar-SA"/>
      </w:rPr>
    </w:lvl>
    <w:lvl w:ilvl="6" w:tplc="6D8AA33C">
      <w:numFmt w:val="bullet"/>
      <w:lvlText w:val="•"/>
      <w:lvlJc w:val="left"/>
      <w:pPr>
        <w:ind w:left="9677" w:hanging="708"/>
      </w:pPr>
      <w:rPr>
        <w:rFonts w:hint="default"/>
        <w:lang w:val="ru-RU" w:eastAsia="en-US" w:bidi="ar-SA"/>
      </w:rPr>
    </w:lvl>
    <w:lvl w:ilvl="7" w:tplc="CCD6C710">
      <w:numFmt w:val="bullet"/>
      <w:lvlText w:val="•"/>
      <w:lvlJc w:val="left"/>
      <w:pPr>
        <w:ind w:left="11107" w:hanging="708"/>
      </w:pPr>
      <w:rPr>
        <w:rFonts w:hint="default"/>
        <w:lang w:val="ru-RU" w:eastAsia="en-US" w:bidi="ar-SA"/>
      </w:rPr>
    </w:lvl>
    <w:lvl w:ilvl="8" w:tplc="5E1827F0">
      <w:numFmt w:val="bullet"/>
      <w:lvlText w:val="•"/>
      <w:lvlJc w:val="left"/>
      <w:pPr>
        <w:ind w:left="12536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F99"/>
    <w:rsid w:val="001A54C7"/>
    <w:rsid w:val="00383C1D"/>
    <w:rsid w:val="00454A7A"/>
    <w:rsid w:val="00472A4B"/>
    <w:rsid w:val="00476B19"/>
    <w:rsid w:val="004E6F28"/>
    <w:rsid w:val="00517B15"/>
    <w:rsid w:val="005B2964"/>
    <w:rsid w:val="00602B7D"/>
    <w:rsid w:val="00631470"/>
    <w:rsid w:val="00662EF8"/>
    <w:rsid w:val="006C68D8"/>
    <w:rsid w:val="00796243"/>
    <w:rsid w:val="007B3647"/>
    <w:rsid w:val="009C4683"/>
    <w:rsid w:val="00A32FB6"/>
    <w:rsid w:val="00A63EDF"/>
    <w:rsid w:val="00AB5407"/>
    <w:rsid w:val="00AF2842"/>
    <w:rsid w:val="00B33480"/>
    <w:rsid w:val="00B75E50"/>
    <w:rsid w:val="00BA00B6"/>
    <w:rsid w:val="00BA6AA7"/>
    <w:rsid w:val="00BB2F99"/>
    <w:rsid w:val="00CB7AB1"/>
    <w:rsid w:val="00CC26D3"/>
    <w:rsid w:val="00CC7D13"/>
    <w:rsid w:val="00E010EE"/>
    <w:rsid w:val="00E971BA"/>
    <w:rsid w:val="00F2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19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9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B2F9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2F9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BB2F9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BB2F99"/>
  </w:style>
  <w:style w:type="paragraph" w:customStyle="1" w:styleId="ConsPlusNormal">
    <w:name w:val="ConsPlusNormal"/>
    <w:rsid w:val="00BB2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A32FB6"/>
    <w:pPr>
      <w:widowControl w:val="0"/>
      <w:autoSpaceDE w:val="0"/>
      <w:autoSpaceDN w:val="0"/>
      <w:spacing w:after="0" w:line="321" w:lineRule="exact"/>
      <w:ind w:left="556" w:hanging="165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A32F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B7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E010EE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BA6AA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A00B6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4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4A7A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F99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BB2F99"/>
    <w:pPr>
      <w:spacing w:before="240" w:after="120" w:line="36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2F99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unhideWhenUsed/>
    <w:rsid w:val="00BB2F99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uiPriority w:val="99"/>
    <w:rsid w:val="00BB2F99"/>
  </w:style>
  <w:style w:type="paragraph" w:customStyle="1" w:styleId="ConsPlusNormal">
    <w:name w:val="ConsPlusNormal"/>
    <w:rsid w:val="00BB2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A32FB6"/>
    <w:pPr>
      <w:widowControl w:val="0"/>
      <w:autoSpaceDE w:val="0"/>
      <w:autoSpaceDN w:val="0"/>
      <w:spacing w:after="0" w:line="321" w:lineRule="exact"/>
      <w:ind w:left="556" w:hanging="165"/>
    </w:pPr>
    <w:rPr>
      <w:rFonts w:ascii="Times New Roman" w:eastAsia="Times New Roman" w:hAnsi="Times New Roman" w:cs="Times New Roman"/>
      <w:lang w:val="ru-RU"/>
    </w:rPr>
  </w:style>
  <w:style w:type="paragraph" w:customStyle="1" w:styleId="ParagraphStyle">
    <w:name w:val="Paragraph Style"/>
    <w:rsid w:val="00A32F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CB7A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2">
    <w:name w:val="Абзац списка2"/>
    <w:basedOn w:val="a"/>
    <w:rsid w:val="00E010EE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BA6AA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A00B6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54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54A7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hear.ru/materials_for_rehab_with_cochlea_implant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hear.ru/materials_for_rehab_with_cochlea_implan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hear.ru/materials_for_rehab_with_cochlea_impla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пк</cp:lastModifiedBy>
  <cp:revision>2</cp:revision>
  <dcterms:created xsi:type="dcterms:W3CDTF">2024-09-22T08:39:00Z</dcterms:created>
  <dcterms:modified xsi:type="dcterms:W3CDTF">2024-09-22T08:39:00Z</dcterms:modified>
</cp:coreProperties>
</file>